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768" w:rsidRPr="00DD4432" w:rsidRDefault="00662768" w:rsidP="00662768">
      <w:pPr>
        <w:rPr>
          <w:rFonts w:ascii="Arial CYR" w:hAnsi="Arial CYR" w:cs="Arial CYR"/>
          <w:sz w:val="28"/>
          <w:highlight w:val="yellow"/>
        </w:rPr>
      </w:pPr>
    </w:p>
    <w:p w:rsidR="00AF6319" w:rsidRPr="00DD4432" w:rsidRDefault="00E043D1" w:rsidP="007B5476">
      <w:pPr>
        <w:jc w:val="center"/>
        <w:rPr>
          <w:b/>
          <w:i/>
          <w:sz w:val="28"/>
          <w:szCs w:val="28"/>
        </w:rPr>
      </w:pPr>
      <w:r w:rsidRPr="00DD4432">
        <w:rPr>
          <w:b/>
          <w:i/>
          <w:sz w:val="28"/>
          <w:szCs w:val="28"/>
        </w:rPr>
        <w:t xml:space="preserve">Ожидаемые итоги социально-экономического развития </w:t>
      </w:r>
    </w:p>
    <w:p w:rsidR="00385D7B" w:rsidRPr="00DD205C" w:rsidRDefault="00E043D1" w:rsidP="007B5476">
      <w:pPr>
        <w:jc w:val="center"/>
        <w:rPr>
          <w:b/>
          <w:i/>
          <w:color w:val="FF0000"/>
          <w:sz w:val="28"/>
          <w:szCs w:val="28"/>
        </w:rPr>
      </w:pPr>
      <w:r w:rsidRPr="00DD4432">
        <w:rPr>
          <w:b/>
          <w:i/>
          <w:sz w:val="28"/>
          <w:szCs w:val="28"/>
        </w:rPr>
        <w:t>Ярославског</w:t>
      </w:r>
      <w:r w:rsidR="00FE1699" w:rsidRPr="00DD4432">
        <w:rPr>
          <w:b/>
          <w:i/>
          <w:sz w:val="28"/>
          <w:szCs w:val="28"/>
        </w:rPr>
        <w:t xml:space="preserve">о </w:t>
      </w:r>
      <w:r w:rsidR="008F580F" w:rsidRPr="00DD4432">
        <w:rPr>
          <w:b/>
          <w:i/>
          <w:sz w:val="28"/>
          <w:szCs w:val="28"/>
        </w:rPr>
        <w:t>муниципального района за 202</w:t>
      </w:r>
      <w:r w:rsidR="00724324">
        <w:rPr>
          <w:b/>
          <w:i/>
          <w:sz w:val="28"/>
          <w:szCs w:val="28"/>
        </w:rPr>
        <w:t>4</w:t>
      </w:r>
      <w:r w:rsidRPr="00DD4432">
        <w:rPr>
          <w:b/>
          <w:i/>
          <w:sz w:val="28"/>
          <w:szCs w:val="28"/>
        </w:rPr>
        <w:t xml:space="preserve"> год</w:t>
      </w:r>
      <w:r w:rsidR="00DD205C">
        <w:rPr>
          <w:b/>
          <w:i/>
          <w:sz w:val="28"/>
          <w:szCs w:val="28"/>
        </w:rPr>
        <w:t xml:space="preserve"> </w:t>
      </w:r>
    </w:p>
    <w:p w:rsidR="00E1536F" w:rsidRPr="00DD4432" w:rsidRDefault="00E1536F" w:rsidP="007B5476">
      <w:pPr>
        <w:jc w:val="center"/>
        <w:rPr>
          <w:highlight w:val="yellow"/>
        </w:rPr>
      </w:pPr>
    </w:p>
    <w:tbl>
      <w:tblPr>
        <w:tblW w:w="10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890"/>
        <w:gridCol w:w="1275"/>
        <w:gridCol w:w="1842"/>
        <w:gridCol w:w="1843"/>
        <w:gridCol w:w="1418"/>
      </w:tblGrid>
      <w:tr w:rsidR="00FE1699" w:rsidRPr="00226E2A" w:rsidTr="00AF6319">
        <w:trPr>
          <w:trHeight w:val="276"/>
        </w:trPr>
        <w:tc>
          <w:tcPr>
            <w:tcW w:w="3890" w:type="dxa"/>
            <w:vMerge w:val="restart"/>
          </w:tcPr>
          <w:p w:rsidR="00FE1699" w:rsidRPr="00226E2A" w:rsidRDefault="00FE1699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6E2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5" w:type="dxa"/>
            <w:vMerge w:val="restart"/>
          </w:tcPr>
          <w:p w:rsidR="00FE1699" w:rsidRPr="00226E2A" w:rsidRDefault="00FE1699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6E2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685" w:type="dxa"/>
            <w:gridSpan w:val="2"/>
            <w:vMerge w:val="restart"/>
          </w:tcPr>
          <w:p w:rsidR="00FE1699" w:rsidRPr="00226E2A" w:rsidRDefault="00FE1699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6E2A">
              <w:rPr>
                <w:rFonts w:ascii="Times New Roman" w:hAnsi="Times New Roman" w:cs="Times New Roman"/>
                <w:sz w:val="24"/>
                <w:szCs w:val="24"/>
              </w:rPr>
              <w:t xml:space="preserve">Отчет </w:t>
            </w:r>
            <w:proofErr w:type="gramStart"/>
            <w:r w:rsidRPr="00226E2A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gramEnd"/>
          </w:p>
        </w:tc>
        <w:tc>
          <w:tcPr>
            <w:tcW w:w="1418" w:type="dxa"/>
            <w:vMerge w:val="restart"/>
          </w:tcPr>
          <w:p w:rsidR="00FE1699" w:rsidRPr="00226E2A" w:rsidRDefault="00FE1699" w:rsidP="00900246">
            <w:pPr>
              <w:pStyle w:val="ConsPlusNormal"/>
              <w:ind w:hanging="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6E2A">
              <w:rPr>
                <w:rFonts w:ascii="Times New Roman" w:hAnsi="Times New Roman" w:cs="Times New Roman"/>
                <w:sz w:val="24"/>
                <w:szCs w:val="24"/>
              </w:rPr>
              <w:t>Оценка  текущего года</w:t>
            </w:r>
          </w:p>
          <w:p w:rsidR="00FE1699" w:rsidRPr="00226E2A" w:rsidRDefault="00A62AB8" w:rsidP="004F509C">
            <w:pPr>
              <w:pStyle w:val="ConsPlusNormal"/>
              <w:ind w:hanging="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6E2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2432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E1699" w:rsidRPr="00226E2A" w:rsidTr="00AF6319">
        <w:trPr>
          <w:trHeight w:val="230"/>
        </w:trPr>
        <w:tc>
          <w:tcPr>
            <w:tcW w:w="3890" w:type="dxa"/>
            <w:vMerge/>
          </w:tcPr>
          <w:p w:rsidR="00FE1699" w:rsidRPr="00226E2A" w:rsidRDefault="00FE1699" w:rsidP="00900246"/>
        </w:tc>
        <w:tc>
          <w:tcPr>
            <w:tcW w:w="1275" w:type="dxa"/>
            <w:vMerge/>
          </w:tcPr>
          <w:p w:rsidR="00FE1699" w:rsidRPr="00226E2A" w:rsidRDefault="00FE1699" w:rsidP="00900246"/>
        </w:tc>
        <w:tc>
          <w:tcPr>
            <w:tcW w:w="3685" w:type="dxa"/>
            <w:gridSpan w:val="2"/>
            <w:vMerge/>
          </w:tcPr>
          <w:p w:rsidR="00FE1699" w:rsidRPr="00226E2A" w:rsidRDefault="00FE1699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FE1699" w:rsidRPr="00226E2A" w:rsidRDefault="00FE1699" w:rsidP="00900246"/>
        </w:tc>
      </w:tr>
      <w:tr w:rsidR="00FE1699" w:rsidRPr="00226E2A" w:rsidTr="00AF6319">
        <w:trPr>
          <w:trHeight w:val="109"/>
        </w:trPr>
        <w:tc>
          <w:tcPr>
            <w:tcW w:w="3890" w:type="dxa"/>
            <w:vMerge/>
          </w:tcPr>
          <w:p w:rsidR="00FE1699" w:rsidRPr="00226E2A" w:rsidRDefault="00FE1699" w:rsidP="00900246"/>
        </w:tc>
        <w:tc>
          <w:tcPr>
            <w:tcW w:w="1275" w:type="dxa"/>
            <w:vMerge/>
          </w:tcPr>
          <w:p w:rsidR="00FE1699" w:rsidRPr="00226E2A" w:rsidRDefault="00FE1699" w:rsidP="00900246"/>
        </w:tc>
        <w:tc>
          <w:tcPr>
            <w:tcW w:w="1842" w:type="dxa"/>
          </w:tcPr>
          <w:p w:rsidR="00FE1699" w:rsidRPr="00B611AD" w:rsidRDefault="00DA2AC8" w:rsidP="004F509C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20</w:t>
            </w:r>
            <w:r w:rsidR="00C947FF">
              <w:rPr>
                <w:sz w:val="24"/>
                <w:szCs w:val="24"/>
              </w:rPr>
              <w:t>2</w:t>
            </w:r>
            <w:r w:rsidR="00724324">
              <w:rPr>
                <w:sz w:val="24"/>
                <w:szCs w:val="24"/>
              </w:rPr>
              <w:t>2</w:t>
            </w:r>
            <w:r w:rsidR="00FE1699" w:rsidRPr="00226E2A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</w:tcPr>
          <w:p w:rsidR="00FE1699" w:rsidRPr="00226E2A" w:rsidRDefault="00DA2AC8" w:rsidP="004F50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724324">
              <w:rPr>
                <w:sz w:val="24"/>
                <w:szCs w:val="24"/>
              </w:rPr>
              <w:t>3</w:t>
            </w:r>
            <w:r w:rsidR="004F509C">
              <w:rPr>
                <w:sz w:val="24"/>
                <w:szCs w:val="24"/>
              </w:rPr>
              <w:t xml:space="preserve"> </w:t>
            </w:r>
            <w:r w:rsidR="00FE1699" w:rsidRPr="00226E2A">
              <w:rPr>
                <w:sz w:val="24"/>
                <w:szCs w:val="24"/>
              </w:rPr>
              <w:t>год</w:t>
            </w:r>
          </w:p>
        </w:tc>
        <w:tc>
          <w:tcPr>
            <w:tcW w:w="1418" w:type="dxa"/>
            <w:vMerge/>
          </w:tcPr>
          <w:p w:rsidR="00FE1699" w:rsidRPr="00226E2A" w:rsidRDefault="00FE1699" w:rsidP="00900246"/>
        </w:tc>
      </w:tr>
      <w:tr w:rsidR="00FE1699" w:rsidRPr="00226E2A" w:rsidTr="00AF6319">
        <w:trPr>
          <w:trHeight w:val="258"/>
        </w:trPr>
        <w:tc>
          <w:tcPr>
            <w:tcW w:w="10268" w:type="dxa"/>
            <w:gridSpan w:val="5"/>
          </w:tcPr>
          <w:p w:rsidR="00FE1699" w:rsidRPr="00226E2A" w:rsidRDefault="00FE1699" w:rsidP="00900246">
            <w:pPr>
              <w:jc w:val="center"/>
            </w:pPr>
            <w:r w:rsidRPr="00226E2A">
              <w:rPr>
                <w:sz w:val="28"/>
                <w:szCs w:val="28"/>
              </w:rPr>
              <w:t>1. Оборот организаций</w:t>
            </w:r>
          </w:p>
        </w:tc>
      </w:tr>
      <w:tr w:rsidR="00DD54CE" w:rsidRPr="00226E2A" w:rsidTr="00E1536F">
        <w:tc>
          <w:tcPr>
            <w:tcW w:w="3890" w:type="dxa"/>
            <w:vMerge w:val="restart"/>
          </w:tcPr>
          <w:p w:rsidR="00DD54CE" w:rsidRPr="00226E2A" w:rsidRDefault="00DD54CE" w:rsidP="00900246">
            <w:pPr>
              <w:pStyle w:val="ConsPlusNormal"/>
              <w:tabs>
                <w:tab w:val="left" w:pos="287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26E2A">
              <w:rPr>
                <w:rFonts w:ascii="Times New Roman" w:hAnsi="Times New Roman" w:cs="Times New Roman"/>
                <w:sz w:val="24"/>
                <w:szCs w:val="24"/>
              </w:rPr>
              <w:t>1.1.  Оборот организаций, не относящихся к субъектам малого предпринимательства</w:t>
            </w:r>
          </w:p>
          <w:p w:rsidR="00DD54CE" w:rsidRPr="00226E2A" w:rsidRDefault="00DD54CE" w:rsidP="00900246">
            <w:pPr>
              <w:pStyle w:val="ConsPlusNormal"/>
              <w:tabs>
                <w:tab w:val="left" w:pos="287"/>
              </w:tabs>
              <w:ind w:firstLine="0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DD54CE" w:rsidRPr="00226E2A" w:rsidRDefault="00DD54CE" w:rsidP="00900246">
            <w:pPr>
              <w:pStyle w:val="ConsPlusNormal"/>
              <w:ind w:firstLine="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6E2A">
              <w:rPr>
                <w:rFonts w:ascii="Times New Roman" w:hAnsi="Times New Roman" w:cs="Times New Roman"/>
                <w:sz w:val="24"/>
                <w:szCs w:val="24"/>
              </w:rPr>
              <w:t>Млн.</w:t>
            </w:r>
          </w:p>
          <w:p w:rsidR="00DD54CE" w:rsidRPr="00226E2A" w:rsidRDefault="00DD54CE" w:rsidP="00900246">
            <w:pPr>
              <w:pStyle w:val="ConsPlusNormal"/>
              <w:ind w:firstLine="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6E2A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71 595,8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75 639,7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96 440,6</w:t>
            </w:r>
          </w:p>
        </w:tc>
      </w:tr>
      <w:tr w:rsidR="00DD54CE" w:rsidRPr="00226E2A" w:rsidTr="001F022C">
        <w:tc>
          <w:tcPr>
            <w:tcW w:w="3890" w:type="dxa"/>
            <w:vMerge/>
          </w:tcPr>
          <w:p w:rsidR="00DD54CE" w:rsidRPr="00226E2A" w:rsidRDefault="00DD54CE" w:rsidP="00900246"/>
        </w:tc>
        <w:tc>
          <w:tcPr>
            <w:tcW w:w="1275" w:type="dxa"/>
            <w:vAlign w:val="center"/>
          </w:tcPr>
          <w:p w:rsidR="00DD54CE" w:rsidRPr="00226E2A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6E2A">
              <w:rPr>
                <w:rFonts w:ascii="Times New Roman" w:hAnsi="Times New Roman" w:cs="Times New Roman"/>
                <w:sz w:val="24"/>
                <w:szCs w:val="24"/>
              </w:rPr>
              <w:t>% к пред</w:t>
            </w:r>
            <w:proofErr w:type="gramStart"/>
            <w:r w:rsidRPr="00226E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26E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26E2A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226E2A">
              <w:rPr>
                <w:rFonts w:ascii="Times New Roman" w:hAnsi="Times New Roman" w:cs="Times New Roman"/>
                <w:sz w:val="24"/>
                <w:szCs w:val="24"/>
              </w:rPr>
              <w:t>оду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97,7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107,4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127,5</w:t>
            </w:r>
          </w:p>
        </w:tc>
      </w:tr>
      <w:tr w:rsidR="00986721" w:rsidRPr="00226E2A" w:rsidTr="00AF6319">
        <w:trPr>
          <w:trHeight w:val="189"/>
        </w:trPr>
        <w:tc>
          <w:tcPr>
            <w:tcW w:w="10268" w:type="dxa"/>
            <w:gridSpan w:val="5"/>
          </w:tcPr>
          <w:p w:rsidR="00986721" w:rsidRPr="00226E2A" w:rsidRDefault="00986721" w:rsidP="00900246">
            <w:pPr>
              <w:jc w:val="center"/>
            </w:pPr>
            <w:r w:rsidRPr="00226E2A">
              <w:rPr>
                <w:sz w:val="28"/>
                <w:szCs w:val="28"/>
              </w:rPr>
              <w:t>2. Сельское хозяйство</w:t>
            </w:r>
          </w:p>
        </w:tc>
      </w:tr>
      <w:tr w:rsidR="00DD54CE" w:rsidRPr="00226E2A" w:rsidTr="001F022C">
        <w:trPr>
          <w:trHeight w:val="501"/>
        </w:trPr>
        <w:tc>
          <w:tcPr>
            <w:tcW w:w="3890" w:type="dxa"/>
            <w:vMerge w:val="restart"/>
          </w:tcPr>
          <w:p w:rsidR="00DD54CE" w:rsidRPr="00226E2A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26E2A">
              <w:rPr>
                <w:rFonts w:ascii="Times New Roman" w:hAnsi="Times New Roman" w:cs="Times New Roman"/>
                <w:sz w:val="24"/>
                <w:szCs w:val="24"/>
              </w:rPr>
              <w:t xml:space="preserve">2. 1. Отгружено товаров собственного производства, выполнено работ и услуг организациями с основным ВЭД «Сельское хозяйство» </w:t>
            </w:r>
          </w:p>
        </w:tc>
        <w:tc>
          <w:tcPr>
            <w:tcW w:w="1275" w:type="dxa"/>
            <w:vAlign w:val="center"/>
          </w:tcPr>
          <w:p w:rsidR="00DD54CE" w:rsidRPr="00226E2A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6E2A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842" w:type="dxa"/>
            <w:vAlign w:val="bottom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7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451</w:t>
            </w:r>
          </w:p>
        </w:tc>
        <w:tc>
          <w:tcPr>
            <w:tcW w:w="1843" w:type="dxa"/>
            <w:vAlign w:val="bottom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8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593</w:t>
            </w:r>
          </w:p>
        </w:tc>
        <w:tc>
          <w:tcPr>
            <w:tcW w:w="1418" w:type="dxa"/>
            <w:vAlign w:val="bottom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9 684</w:t>
            </w:r>
          </w:p>
        </w:tc>
      </w:tr>
      <w:tr w:rsidR="00DD54CE" w:rsidRPr="00894C4C" w:rsidTr="001F022C">
        <w:tc>
          <w:tcPr>
            <w:tcW w:w="3890" w:type="dxa"/>
            <w:vMerge/>
          </w:tcPr>
          <w:p w:rsidR="00DD54CE" w:rsidRPr="00894C4C" w:rsidRDefault="00DD54CE" w:rsidP="00900246">
            <w:pPr>
              <w:ind w:firstLine="142"/>
              <w:rPr>
                <w:color w:val="FF0000"/>
              </w:rPr>
            </w:pPr>
          </w:p>
        </w:tc>
        <w:tc>
          <w:tcPr>
            <w:tcW w:w="1275" w:type="dxa"/>
            <w:vAlign w:val="center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bottom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118,3</w:t>
            </w:r>
          </w:p>
        </w:tc>
        <w:tc>
          <w:tcPr>
            <w:tcW w:w="1843" w:type="dxa"/>
            <w:vAlign w:val="bottom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115,3</w:t>
            </w:r>
          </w:p>
        </w:tc>
        <w:tc>
          <w:tcPr>
            <w:tcW w:w="1418" w:type="dxa"/>
            <w:vAlign w:val="bottom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112,7</w:t>
            </w:r>
          </w:p>
        </w:tc>
      </w:tr>
      <w:tr w:rsidR="00986721" w:rsidRPr="00894C4C" w:rsidTr="00600683">
        <w:tc>
          <w:tcPr>
            <w:tcW w:w="3890" w:type="dxa"/>
          </w:tcPr>
          <w:p w:rsidR="00986721" w:rsidRPr="00894C4C" w:rsidRDefault="00986721" w:rsidP="00900246">
            <w:pPr>
              <w:ind w:firstLine="142"/>
              <w:rPr>
                <w:color w:val="FF0000"/>
              </w:rPr>
            </w:pPr>
            <w:r w:rsidRPr="00894C4C">
              <w:t>в том числе:</w:t>
            </w:r>
          </w:p>
        </w:tc>
        <w:tc>
          <w:tcPr>
            <w:tcW w:w="1275" w:type="dxa"/>
            <w:vAlign w:val="center"/>
          </w:tcPr>
          <w:p w:rsidR="00986721" w:rsidRPr="00894C4C" w:rsidRDefault="00986721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986721" w:rsidRPr="001F022C" w:rsidRDefault="00986721" w:rsidP="00600683">
            <w:pPr>
              <w:pStyle w:val="ConsPlusNormal"/>
              <w:ind w:firstLine="142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986721" w:rsidRPr="001F022C" w:rsidRDefault="00986721" w:rsidP="00600683">
            <w:pPr>
              <w:pStyle w:val="ConsPlusNormal"/>
              <w:ind w:firstLine="142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986721" w:rsidRPr="001F022C" w:rsidRDefault="00986721" w:rsidP="00600683">
            <w:pPr>
              <w:pStyle w:val="ConsPlusNormal"/>
              <w:ind w:firstLine="142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DD54CE" w:rsidRPr="00894C4C" w:rsidTr="001F022C">
        <w:tc>
          <w:tcPr>
            <w:tcW w:w="3890" w:type="dxa"/>
            <w:vMerge w:val="restart"/>
          </w:tcPr>
          <w:p w:rsidR="00DD54CE" w:rsidRPr="00894C4C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2.1.1.  продукция            растениеводства</w:t>
            </w:r>
          </w:p>
        </w:tc>
        <w:tc>
          <w:tcPr>
            <w:tcW w:w="1275" w:type="dxa"/>
            <w:vAlign w:val="center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842" w:type="dxa"/>
            <w:vAlign w:val="bottom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693,5</w:t>
            </w:r>
          </w:p>
        </w:tc>
        <w:tc>
          <w:tcPr>
            <w:tcW w:w="1843" w:type="dxa"/>
            <w:vAlign w:val="bottom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342</w:t>
            </w:r>
          </w:p>
        </w:tc>
        <w:tc>
          <w:tcPr>
            <w:tcW w:w="1418" w:type="dxa"/>
            <w:vAlign w:val="bottom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3 487</w:t>
            </w:r>
          </w:p>
        </w:tc>
      </w:tr>
      <w:tr w:rsidR="00DD54CE" w:rsidRPr="00894C4C" w:rsidTr="001F022C">
        <w:trPr>
          <w:trHeight w:val="835"/>
        </w:trPr>
        <w:tc>
          <w:tcPr>
            <w:tcW w:w="3890" w:type="dxa"/>
            <w:vMerge/>
          </w:tcPr>
          <w:p w:rsidR="00DD54CE" w:rsidRPr="00894C4C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bottom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109,1</w:t>
            </w:r>
          </w:p>
        </w:tc>
        <w:tc>
          <w:tcPr>
            <w:tcW w:w="1843" w:type="dxa"/>
            <w:vAlign w:val="bottom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124,1</w:t>
            </w:r>
          </w:p>
        </w:tc>
        <w:tc>
          <w:tcPr>
            <w:tcW w:w="1418" w:type="dxa"/>
            <w:vAlign w:val="bottom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104,3</w:t>
            </w:r>
          </w:p>
        </w:tc>
      </w:tr>
      <w:tr w:rsidR="00DD54CE" w:rsidRPr="00894C4C" w:rsidTr="001F022C">
        <w:tc>
          <w:tcPr>
            <w:tcW w:w="3890" w:type="dxa"/>
            <w:vMerge w:val="restart"/>
          </w:tcPr>
          <w:p w:rsidR="00DD54CE" w:rsidRPr="00894C4C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2.1. 2.  продукция животноводства</w:t>
            </w:r>
          </w:p>
        </w:tc>
        <w:tc>
          <w:tcPr>
            <w:tcW w:w="1275" w:type="dxa"/>
            <w:vAlign w:val="center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842" w:type="dxa"/>
            <w:vAlign w:val="bottom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4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629,9</w:t>
            </w:r>
          </w:p>
        </w:tc>
        <w:tc>
          <w:tcPr>
            <w:tcW w:w="1843" w:type="dxa"/>
            <w:vAlign w:val="bottom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4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666</w:t>
            </w:r>
          </w:p>
        </w:tc>
        <w:tc>
          <w:tcPr>
            <w:tcW w:w="1418" w:type="dxa"/>
            <w:vAlign w:val="bottom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6 004</w:t>
            </w:r>
          </w:p>
        </w:tc>
      </w:tr>
      <w:tr w:rsidR="00DD54CE" w:rsidRPr="00894C4C" w:rsidTr="001F022C">
        <w:tc>
          <w:tcPr>
            <w:tcW w:w="3890" w:type="dxa"/>
            <w:vMerge/>
          </w:tcPr>
          <w:p w:rsidR="00DD54CE" w:rsidRPr="00894C4C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bottom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128,2</w:t>
            </w:r>
          </w:p>
        </w:tc>
        <w:tc>
          <w:tcPr>
            <w:tcW w:w="1843" w:type="dxa"/>
            <w:vAlign w:val="bottom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100,8</w:t>
            </w:r>
          </w:p>
        </w:tc>
        <w:tc>
          <w:tcPr>
            <w:tcW w:w="1418" w:type="dxa"/>
            <w:vAlign w:val="bottom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128,7</w:t>
            </w:r>
          </w:p>
        </w:tc>
      </w:tr>
      <w:tr w:rsidR="00DD54CE" w:rsidRPr="00894C4C" w:rsidTr="00600683">
        <w:tc>
          <w:tcPr>
            <w:tcW w:w="3890" w:type="dxa"/>
          </w:tcPr>
          <w:p w:rsidR="00DD54CE" w:rsidRPr="00894C4C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 xml:space="preserve">2.2. Индекс физического объема производства продукции сельского хозяйства           </w:t>
            </w:r>
          </w:p>
        </w:tc>
        <w:tc>
          <w:tcPr>
            <w:tcW w:w="1275" w:type="dxa"/>
            <w:vAlign w:val="center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100,2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112,5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104,5</w:t>
            </w:r>
          </w:p>
        </w:tc>
      </w:tr>
      <w:tr w:rsidR="00DD54CE" w:rsidRPr="00894C4C" w:rsidTr="00724324">
        <w:tc>
          <w:tcPr>
            <w:tcW w:w="3890" w:type="dxa"/>
            <w:vMerge w:val="restart"/>
          </w:tcPr>
          <w:p w:rsidR="00DD54CE" w:rsidRPr="00894C4C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2.3. Отгружено товаров собственного</w:t>
            </w:r>
            <w:r w:rsidRPr="00894C4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производства, выполнено работ и услуг КФХ</w:t>
            </w:r>
          </w:p>
        </w:tc>
        <w:tc>
          <w:tcPr>
            <w:tcW w:w="1275" w:type="dxa"/>
            <w:vAlign w:val="center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45,9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45,8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39</w:t>
            </w:r>
          </w:p>
        </w:tc>
      </w:tr>
      <w:tr w:rsidR="00DD54CE" w:rsidRPr="00894C4C" w:rsidTr="00724324">
        <w:tc>
          <w:tcPr>
            <w:tcW w:w="3890" w:type="dxa"/>
            <w:vMerge/>
          </w:tcPr>
          <w:p w:rsidR="00DD54CE" w:rsidRPr="00894C4C" w:rsidRDefault="00DD54CE" w:rsidP="00900246">
            <w:pPr>
              <w:ind w:firstLine="142"/>
            </w:pPr>
          </w:p>
        </w:tc>
        <w:tc>
          <w:tcPr>
            <w:tcW w:w="1275" w:type="dxa"/>
            <w:vAlign w:val="center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111,4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99,8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85,2</w:t>
            </w:r>
          </w:p>
        </w:tc>
      </w:tr>
      <w:tr w:rsidR="00986721" w:rsidRPr="00894C4C" w:rsidTr="00AF6319">
        <w:trPr>
          <w:trHeight w:val="216"/>
        </w:trPr>
        <w:tc>
          <w:tcPr>
            <w:tcW w:w="10268" w:type="dxa"/>
            <w:gridSpan w:val="5"/>
          </w:tcPr>
          <w:p w:rsidR="00986721" w:rsidRPr="00047089" w:rsidRDefault="00986721" w:rsidP="00900246">
            <w:pPr>
              <w:jc w:val="center"/>
              <w:rPr>
                <w:sz w:val="22"/>
                <w:szCs w:val="22"/>
              </w:rPr>
            </w:pPr>
            <w:r w:rsidRPr="00047089">
              <w:rPr>
                <w:sz w:val="28"/>
                <w:szCs w:val="28"/>
              </w:rPr>
              <w:t>3. Инвестиции. Строительство</w:t>
            </w:r>
          </w:p>
        </w:tc>
      </w:tr>
      <w:tr w:rsidR="00DD54CE" w:rsidRPr="00894C4C" w:rsidTr="00E1536F">
        <w:trPr>
          <w:trHeight w:val="447"/>
        </w:trPr>
        <w:tc>
          <w:tcPr>
            <w:tcW w:w="3890" w:type="dxa"/>
            <w:vMerge w:val="restart"/>
          </w:tcPr>
          <w:p w:rsidR="00DD54CE" w:rsidRPr="00894C4C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 xml:space="preserve">3.1.  Объем инвестиций в основной капитал организаций (без субъектов малого бизнеса)  </w:t>
            </w:r>
          </w:p>
        </w:tc>
        <w:tc>
          <w:tcPr>
            <w:tcW w:w="1275" w:type="dxa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4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719,3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6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799,6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8 193,5</w:t>
            </w:r>
          </w:p>
        </w:tc>
      </w:tr>
      <w:tr w:rsidR="00DD54CE" w:rsidRPr="00894C4C" w:rsidTr="00E1536F">
        <w:tc>
          <w:tcPr>
            <w:tcW w:w="3890" w:type="dxa"/>
            <w:vMerge/>
          </w:tcPr>
          <w:p w:rsidR="00DD54CE" w:rsidRPr="00894C4C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75" w:type="dxa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% к пред</w:t>
            </w:r>
            <w:proofErr w:type="gramStart"/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94C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894C4C">
              <w:rPr>
                <w:rFonts w:ascii="Times New Roman" w:hAnsi="Times New Roman" w:cs="Times New Roman"/>
                <w:sz w:val="24"/>
                <w:szCs w:val="24"/>
              </w:rPr>
              <w:t xml:space="preserve">оду 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116,5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144,1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120,5</w:t>
            </w:r>
          </w:p>
        </w:tc>
      </w:tr>
      <w:tr w:rsidR="00DD54CE" w:rsidRPr="00894C4C" w:rsidTr="00E1536F">
        <w:tc>
          <w:tcPr>
            <w:tcW w:w="3890" w:type="dxa"/>
            <w:vMerge w:val="restart"/>
          </w:tcPr>
          <w:p w:rsidR="00DD54CE" w:rsidRPr="00894C4C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  <w:r w:rsidRPr="00695A52">
              <w:rPr>
                <w:rFonts w:ascii="Times New Roman" w:hAnsi="Times New Roman" w:cs="Times New Roman"/>
                <w:sz w:val="24"/>
                <w:szCs w:val="24"/>
              </w:rPr>
              <w:t xml:space="preserve">. Объем работ, выполненных по </w:t>
            </w:r>
            <w:r w:rsidRPr="00695A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виду деятельности «строительство» (без</w:t>
            </w: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 xml:space="preserve"> субъектов малого бизнеса)  </w:t>
            </w:r>
          </w:p>
        </w:tc>
        <w:tc>
          <w:tcPr>
            <w:tcW w:w="1275" w:type="dxa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млн. руб.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716,80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017,10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2 132,07</w:t>
            </w:r>
          </w:p>
        </w:tc>
      </w:tr>
      <w:tr w:rsidR="00DD54CE" w:rsidRPr="00894C4C" w:rsidTr="00AF6319">
        <w:tc>
          <w:tcPr>
            <w:tcW w:w="3890" w:type="dxa"/>
            <w:vMerge/>
          </w:tcPr>
          <w:p w:rsidR="00DD54CE" w:rsidRPr="00894C4C" w:rsidRDefault="00DD54CE" w:rsidP="00900246"/>
        </w:tc>
        <w:tc>
          <w:tcPr>
            <w:tcW w:w="1275" w:type="dxa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90,0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117,5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105,7</w:t>
            </w:r>
          </w:p>
        </w:tc>
      </w:tr>
      <w:tr w:rsidR="00DD54CE" w:rsidRPr="00894C4C" w:rsidTr="00AF6319">
        <w:tc>
          <w:tcPr>
            <w:tcW w:w="3890" w:type="dxa"/>
            <w:vMerge w:val="restart"/>
          </w:tcPr>
          <w:p w:rsidR="00DD54CE" w:rsidRPr="00894C4C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  <w:r w:rsidRPr="00706EAB">
              <w:rPr>
                <w:rFonts w:ascii="Times New Roman" w:hAnsi="Times New Roman" w:cs="Times New Roman"/>
                <w:sz w:val="24"/>
                <w:szCs w:val="24"/>
              </w:rPr>
              <w:t>3. Ввод в действие жилых домов - всего</w:t>
            </w:r>
          </w:p>
        </w:tc>
        <w:tc>
          <w:tcPr>
            <w:tcW w:w="1275" w:type="dxa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тыс. кв. метров общей площади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265,2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301,8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200,0</w:t>
            </w:r>
          </w:p>
        </w:tc>
      </w:tr>
      <w:tr w:rsidR="00DD54CE" w:rsidRPr="00894C4C" w:rsidTr="00AF6319">
        <w:tc>
          <w:tcPr>
            <w:tcW w:w="3890" w:type="dxa"/>
            <w:vMerge/>
          </w:tcPr>
          <w:p w:rsidR="00DD54CE" w:rsidRPr="00894C4C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120,2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113,8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66,3</w:t>
            </w:r>
          </w:p>
        </w:tc>
      </w:tr>
      <w:tr w:rsidR="00986721" w:rsidRPr="00894C4C" w:rsidTr="00AF6319">
        <w:tc>
          <w:tcPr>
            <w:tcW w:w="10268" w:type="dxa"/>
            <w:gridSpan w:val="5"/>
          </w:tcPr>
          <w:p w:rsidR="00986721" w:rsidRPr="00047089" w:rsidRDefault="00986721" w:rsidP="00900246">
            <w:pPr>
              <w:jc w:val="center"/>
              <w:rPr>
                <w:sz w:val="22"/>
                <w:szCs w:val="22"/>
              </w:rPr>
            </w:pPr>
            <w:r w:rsidRPr="00047089">
              <w:rPr>
                <w:sz w:val="28"/>
                <w:szCs w:val="28"/>
              </w:rPr>
              <w:t>4. Рынок товаров и услуг</w:t>
            </w:r>
          </w:p>
        </w:tc>
      </w:tr>
      <w:tr w:rsidR="00DD54CE" w:rsidRPr="00894C4C" w:rsidTr="00600683">
        <w:tc>
          <w:tcPr>
            <w:tcW w:w="3890" w:type="dxa"/>
            <w:vMerge w:val="restart"/>
          </w:tcPr>
          <w:p w:rsidR="00DD54CE" w:rsidRPr="00894C4C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 xml:space="preserve">4.1. Оборот розничной торговли организаций (без субъектов малого бизнеса)  </w:t>
            </w:r>
          </w:p>
        </w:tc>
        <w:tc>
          <w:tcPr>
            <w:tcW w:w="1275" w:type="dxa"/>
            <w:vAlign w:val="center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26 475,61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27 682,90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32 084,5</w:t>
            </w:r>
          </w:p>
        </w:tc>
      </w:tr>
      <w:tr w:rsidR="00DD54CE" w:rsidRPr="00894C4C" w:rsidTr="00600683">
        <w:tc>
          <w:tcPr>
            <w:tcW w:w="3890" w:type="dxa"/>
            <w:vMerge/>
          </w:tcPr>
          <w:p w:rsidR="00DD54CE" w:rsidRPr="00894C4C" w:rsidRDefault="00DD54CE" w:rsidP="00900246"/>
        </w:tc>
        <w:tc>
          <w:tcPr>
            <w:tcW w:w="1275" w:type="dxa"/>
            <w:vAlign w:val="center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% к предыдущему году в сопоставимых ценах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101,8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109,9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115,9</w:t>
            </w:r>
          </w:p>
        </w:tc>
      </w:tr>
      <w:tr w:rsidR="00DD54CE" w:rsidRPr="00894C4C" w:rsidTr="00600683">
        <w:tc>
          <w:tcPr>
            <w:tcW w:w="3890" w:type="dxa"/>
            <w:vMerge w:val="restart"/>
          </w:tcPr>
          <w:p w:rsidR="00DD54CE" w:rsidRPr="00894C4C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 xml:space="preserve">4.2. Оборот общественного питания организаций (без субъектов малого бизнеса)  </w:t>
            </w:r>
          </w:p>
        </w:tc>
        <w:tc>
          <w:tcPr>
            <w:tcW w:w="1275" w:type="dxa"/>
            <w:vAlign w:val="center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352,1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386,1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422,8</w:t>
            </w:r>
          </w:p>
        </w:tc>
      </w:tr>
      <w:tr w:rsidR="00DD54CE" w:rsidRPr="00894C4C" w:rsidTr="00600683">
        <w:tc>
          <w:tcPr>
            <w:tcW w:w="3890" w:type="dxa"/>
            <w:vMerge/>
          </w:tcPr>
          <w:p w:rsidR="00DD54CE" w:rsidRPr="00894C4C" w:rsidRDefault="00DD54CE" w:rsidP="00900246">
            <w:pPr>
              <w:ind w:firstLine="142"/>
            </w:pPr>
          </w:p>
        </w:tc>
        <w:tc>
          <w:tcPr>
            <w:tcW w:w="1275" w:type="dxa"/>
            <w:vAlign w:val="center"/>
          </w:tcPr>
          <w:p w:rsidR="00DD54CE" w:rsidRPr="00894C4C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% к предыдущему году в сопоставимых ценах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111,6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98,2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109,5</w:t>
            </w:r>
          </w:p>
        </w:tc>
      </w:tr>
      <w:tr w:rsidR="00986721" w:rsidRPr="00894C4C" w:rsidTr="00AF6319">
        <w:tc>
          <w:tcPr>
            <w:tcW w:w="10268" w:type="dxa"/>
            <w:gridSpan w:val="5"/>
          </w:tcPr>
          <w:p w:rsidR="00986721" w:rsidRPr="00047089" w:rsidRDefault="00986721" w:rsidP="00900246">
            <w:pPr>
              <w:jc w:val="center"/>
            </w:pPr>
            <w:r w:rsidRPr="00047089">
              <w:rPr>
                <w:sz w:val="28"/>
                <w:szCs w:val="28"/>
              </w:rPr>
              <w:t>5. Жилищно-коммунальное хозяйство</w:t>
            </w:r>
          </w:p>
        </w:tc>
      </w:tr>
      <w:tr w:rsidR="00724324" w:rsidRPr="00894C4C" w:rsidTr="00724324">
        <w:tc>
          <w:tcPr>
            <w:tcW w:w="3890" w:type="dxa"/>
            <w:vMerge w:val="restart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5.1. Жилищный фонд района на конец  года - всего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тыс.кв</w:t>
            </w:r>
            <w:proofErr w:type="gramStart"/>
            <w:r w:rsidRPr="006D1275">
              <w:rPr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3 170,86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444,51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</w:t>
            </w:r>
            <w:r w:rsidR="00DD54CE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700,05</w:t>
            </w:r>
          </w:p>
        </w:tc>
      </w:tr>
      <w:tr w:rsidR="00724324" w:rsidRPr="00894C4C" w:rsidTr="00724324">
        <w:tc>
          <w:tcPr>
            <w:tcW w:w="3890" w:type="dxa"/>
            <w:vMerge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108,64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108,6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107,4</w:t>
            </w:r>
          </w:p>
        </w:tc>
      </w:tr>
      <w:tr w:rsidR="00724324" w:rsidRPr="00894C4C" w:rsidTr="00724324">
        <w:tc>
          <w:tcPr>
            <w:tcW w:w="3890" w:type="dxa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5.2. Ветхий и аварийный жилищный   фонд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тыс.кв</w:t>
            </w:r>
            <w:proofErr w:type="gramStart"/>
            <w:r w:rsidRPr="006D1275">
              <w:rPr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9,14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9,84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9,49</w:t>
            </w:r>
          </w:p>
        </w:tc>
      </w:tr>
      <w:tr w:rsidR="00724324" w:rsidRPr="00894C4C" w:rsidTr="00724324">
        <w:tc>
          <w:tcPr>
            <w:tcW w:w="3890" w:type="dxa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5.3. Стоимость жилищно-коммунальных услуг для населения в расчете на 1 человека в месяц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руб.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2 164,19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</w:t>
            </w:r>
            <w:r w:rsidR="00DD54CE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249,58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</w:t>
            </w:r>
            <w:r w:rsidR="00DD54CE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474,54</w:t>
            </w:r>
          </w:p>
        </w:tc>
      </w:tr>
      <w:tr w:rsidR="00724324" w:rsidRPr="00894C4C" w:rsidTr="00724324">
        <w:tc>
          <w:tcPr>
            <w:tcW w:w="3890" w:type="dxa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 xml:space="preserve">5.4. Уровень оплаты населением жилищно-коммунальных услуг  по фактическим платежам       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% от стоимости ЖКУ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94,15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97,08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95,61</w:t>
            </w:r>
          </w:p>
        </w:tc>
      </w:tr>
      <w:tr w:rsidR="001F022C" w:rsidRPr="00894C4C" w:rsidTr="001F022C">
        <w:tc>
          <w:tcPr>
            <w:tcW w:w="3890" w:type="dxa"/>
          </w:tcPr>
          <w:p w:rsidR="001F022C" w:rsidRPr="006D1275" w:rsidRDefault="001F022C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5.5. Отпущено коммунальных ресурсов:</w:t>
            </w:r>
          </w:p>
        </w:tc>
        <w:tc>
          <w:tcPr>
            <w:tcW w:w="1275" w:type="dxa"/>
          </w:tcPr>
          <w:p w:rsidR="001F022C" w:rsidRPr="006D1275" w:rsidRDefault="001F022C" w:rsidP="0090024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bottom"/>
          </w:tcPr>
          <w:p w:rsidR="001F022C" w:rsidRPr="001F022C" w:rsidRDefault="001F022C" w:rsidP="001F022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vAlign w:val="bottom"/>
          </w:tcPr>
          <w:p w:rsidR="001F022C" w:rsidRPr="001F022C" w:rsidRDefault="001F022C" w:rsidP="001F022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1F022C" w:rsidRPr="001F022C" w:rsidRDefault="001F022C" w:rsidP="001F022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724324" w:rsidRPr="00894C4C" w:rsidTr="00724324">
        <w:tc>
          <w:tcPr>
            <w:tcW w:w="3890" w:type="dxa"/>
            <w:vMerge w:val="restart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5.5.1. Тепловая энергия - всего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тыс. Гкал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254,48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260,89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257,68</w:t>
            </w:r>
          </w:p>
        </w:tc>
      </w:tr>
      <w:tr w:rsidR="00724324" w:rsidRPr="00894C4C" w:rsidTr="00724324">
        <w:tc>
          <w:tcPr>
            <w:tcW w:w="3890" w:type="dxa"/>
            <w:vMerge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% к пред</w:t>
            </w:r>
            <w:proofErr w:type="gramStart"/>
            <w:r w:rsidRPr="006D1275">
              <w:rPr>
                <w:sz w:val="24"/>
                <w:szCs w:val="24"/>
              </w:rPr>
              <w:t>.</w:t>
            </w:r>
            <w:proofErr w:type="gramEnd"/>
            <w:r w:rsidRPr="006D1275">
              <w:rPr>
                <w:sz w:val="24"/>
                <w:szCs w:val="24"/>
              </w:rPr>
              <w:t xml:space="preserve"> </w:t>
            </w:r>
            <w:proofErr w:type="gramStart"/>
            <w:r w:rsidRPr="006D1275">
              <w:rPr>
                <w:sz w:val="24"/>
                <w:szCs w:val="24"/>
              </w:rPr>
              <w:lastRenderedPageBreak/>
              <w:t>г</w:t>
            </w:r>
            <w:proofErr w:type="gramEnd"/>
            <w:r w:rsidRPr="006D1275">
              <w:rPr>
                <w:sz w:val="24"/>
                <w:szCs w:val="24"/>
              </w:rPr>
              <w:t>оду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lastRenderedPageBreak/>
              <w:t>111,89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102,52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98,77</w:t>
            </w:r>
          </w:p>
        </w:tc>
      </w:tr>
      <w:tr w:rsidR="00724324" w:rsidRPr="00894C4C" w:rsidTr="00724324">
        <w:tc>
          <w:tcPr>
            <w:tcW w:w="3890" w:type="dxa"/>
            <w:vMerge w:val="restart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lastRenderedPageBreak/>
              <w:t>5.5.1.1. в том числе населению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тыс. Гкал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190,86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195,67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193,26</w:t>
            </w:r>
          </w:p>
        </w:tc>
      </w:tr>
      <w:tr w:rsidR="00724324" w:rsidRPr="00894C4C" w:rsidTr="00724324">
        <w:tc>
          <w:tcPr>
            <w:tcW w:w="3890" w:type="dxa"/>
            <w:vMerge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% к пред</w:t>
            </w:r>
            <w:proofErr w:type="gramStart"/>
            <w:r w:rsidRPr="006D1275">
              <w:rPr>
                <w:sz w:val="24"/>
                <w:szCs w:val="24"/>
              </w:rPr>
              <w:t>.</w:t>
            </w:r>
            <w:proofErr w:type="gramEnd"/>
            <w:r w:rsidRPr="006D1275">
              <w:rPr>
                <w:sz w:val="24"/>
                <w:szCs w:val="24"/>
              </w:rPr>
              <w:t xml:space="preserve"> </w:t>
            </w:r>
            <w:proofErr w:type="gramStart"/>
            <w:r w:rsidRPr="006D1275">
              <w:rPr>
                <w:sz w:val="24"/>
                <w:szCs w:val="24"/>
              </w:rPr>
              <w:t>г</w:t>
            </w:r>
            <w:proofErr w:type="gramEnd"/>
            <w:r w:rsidRPr="006D1275">
              <w:rPr>
                <w:sz w:val="24"/>
                <w:szCs w:val="24"/>
              </w:rPr>
              <w:t>оду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112,01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102,52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98,77</w:t>
            </w:r>
          </w:p>
        </w:tc>
      </w:tr>
      <w:tr w:rsidR="00724324" w:rsidRPr="00894C4C" w:rsidTr="00724324">
        <w:tc>
          <w:tcPr>
            <w:tcW w:w="3890" w:type="dxa"/>
            <w:vMerge w:val="restart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5.5.2.  Электроэнергия - всего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млн. кВт</w:t>
            </w:r>
            <w:proofErr w:type="gramStart"/>
            <w:r w:rsidRPr="006D1275">
              <w:rPr>
                <w:sz w:val="24"/>
                <w:szCs w:val="24"/>
              </w:rPr>
              <w:t>.</w:t>
            </w:r>
            <w:proofErr w:type="gramEnd"/>
            <w:r w:rsidRPr="006D1275">
              <w:rPr>
                <w:sz w:val="24"/>
                <w:szCs w:val="24"/>
              </w:rPr>
              <w:t xml:space="preserve"> </w:t>
            </w:r>
            <w:proofErr w:type="gramStart"/>
            <w:r w:rsidRPr="006D1275">
              <w:rPr>
                <w:sz w:val="24"/>
                <w:szCs w:val="24"/>
              </w:rPr>
              <w:t>ч</w:t>
            </w:r>
            <w:proofErr w:type="gramEnd"/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177,64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197,43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187,53</w:t>
            </w:r>
          </w:p>
        </w:tc>
      </w:tr>
      <w:tr w:rsidR="00724324" w:rsidRPr="00894C4C" w:rsidTr="00724324">
        <w:tc>
          <w:tcPr>
            <w:tcW w:w="3890" w:type="dxa"/>
            <w:vMerge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% к пред</w:t>
            </w:r>
            <w:proofErr w:type="gramStart"/>
            <w:r w:rsidRPr="006D1275">
              <w:rPr>
                <w:sz w:val="24"/>
                <w:szCs w:val="24"/>
              </w:rPr>
              <w:t>.</w:t>
            </w:r>
            <w:proofErr w:type="gramEnd"/>
            <w:r w:rsidRPr="006D1275">
              <w:rPr>
                <w:sz w:val="24"/>
                <w:szCs w:val="24"/>
              </w:rPr>
              <w:t xml:space="preserve"> </w:t>
            </w:r>
            <w:proofErr w:type="gramStart"/>
            <w:r w:rsidRPr="006D1275">
              <w:rPr>
                <w:sz w:val="24"/>
                <w:szCs w:val="24"/>
              </w:rPr>
              <w:t>г</w:t>
            </w:r>
            <w:proofErr w:type="gramEnd"/>
            <w:r w:rsidRPr="006D1275">
              <w:rPr>
                <w:sz w:val="24"/>
                <w:szCs w:val="24"/>
              </w:rPr>
              <w:t>оду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115,03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111,14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94,99</w:t>
            </w:r>
          </w:p>
        </w:tc>
      </w:tr>
      <w:tr w:rsidR="00724324" w:rsidRPr="00894C4C" w:rsidTr="00724324">
        <w:tc>
          <w:tcPr>
            <w:tcW w:w="3890" w:type="dxa"/>
            <w:vMerge w:val="restart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5.5.2.1. в том числе населению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млн. кВт</w:t>
            </w:r>
            <w:proofErr w:type="gramStart"/>
            <w:r w:rsidRPr="006D1275">
              <w:rPr>
                <w:sz w:val="24"/>
                <w:szCs w:val="24"/>
              </w:rPr>
              <w:t>.</w:t>
            </w:r>
            <w:proofErr w:type="gramEnd"/>
            <w:r w:rsidRPr="006D1275">
              <w:rPr>
                <w:sz w:val="24"/>
                <w:szCs w:val="24"/>
              </w:rPr>
              <w:t xml:space="preserve"> </w:t>
            </w:r>
            <w:proofErr w:type="gramStart"/>
            <w:r w:rsidRPr="006D1275">
              <w:rPr>
                <w:sz w:val="24"/>
                <w:szCs w:val="24"/>
              </w:rPr>
              <w:t>ч</w:t>
            </w:r>
            <w:proofErr w:type="gramEnd"/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171,61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191,14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181,37</w:t>
            </w:r>
          </w:p>
        </w:tc>
      </w:tr>
      <w:tr w:rsidR="00724324" w:rsidRPr="00894C4C" w:rsidTr="00724324">
        <w:tc>
          <w:tcPr>
            <w:tcW w:w="3890" w:type="dxa"/>
            <w:vMerge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% к пред</w:t>
            </w:r>
            <w:proofErr w:type="gramStart"/>
            <w:r w:rsidRPr="006D1275">
              <w:rPr>
                <w:sz w:val="24"/>
                <w:szCs w:val="24"/>
              </w:rPr>
              <w:t>.</w:t>
            </w:r>
            <w:proofErr w:type="gramEnd"/>
            <w:r w:rsidRPr="006D1275">
              <w:rPr>
                <w:sz w:val="24"/>
                <w:szCs w:val="24"/>
              </w:rPr>
              <w:t xml:space="preserve"> </w:t>
            </w:r>
            <w:proofErr w:type="gramStart"/>
            <w:r w:rsidRPr="006D1275">
              <w:rPr>
                <w:sz w:val="24"/>
                <w:szCs w:val="24"/>
              </w:rPr>
              <w:t>г</w:t>
            </w:r>
            <w:proofErr w:type="gramEnd"/>
            <w:r w:rsidRPr="006D1275">
              <w:rPr>
                <w:sz w:val="24"/>
                <w:szCs w:val="24"/>
              </w:rPr>
              <w:t>оду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115,62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111,38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94,89</w:t>
            </w:r>
          </w:p>
        </w:tc>
      </w:tr>
      <w:tr w:rsidR="00724324" w:rsidRPr="00894C4C" w:rsidTr="001F022C">
        <w:tc>
          <w:tcPr>
            <w:tcW w:w="3890" w:type="dxa"/>
            <w:vMerge w:val="restart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5.5.3. Холодное водоснабжение - всего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тыс. куб. м</w:t>
            </w:r>
          </w:p>
        </w:tc>
        <w:tc>
          <w:tcPr>
            <w:tcW w:w="1842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3 920,00</w:t>
            </w:r>
          </w:p>
        </w:tc>
        <w:tc>
          <w:tcPr>
            <w:tcW w:w="1843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958</w:t>
            </w:r>
          </w:p>
        </w:tc>
        <w:tc>
          <w:tcPr>
            <w:tcW w:w="1418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</w:t>
            </w:r>
            <w:r w:rsidR="00DD54CE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939</w:t>
            </w:r>
          </w:p>
        </w:tc>
      </w:tr>
      <w:tr w:rsidR="00724324" w:rsidRPr="00894C4C" w:rsidTr="001F022C">
        <w:tc>
          <w:tcPr>
            <w:tcW w:w="3890" w:type="dxa"/>
            <w:vMerge/>
          </w:tcPr>
          <w:p w:rsidR="00724324" w:rsidRPr="00894C4C" w:rsidRDefault="00724324" w:rsidP="00900246"/>
        </w:tc>
        <w:tc>
          <w:tcPr>
            <w:tcW w:w="1275" w:type="dxa"/>
            <w:vAlign w:val="center"/>
          </w:tcPr>
          <w:p w:rsidR="00724324" w:rsidRPr="00894C4C" w:rsidRDefault="00724324" w:rsidP="00900246">
            <w:pPr>
              <w:jc w:val="center"/>
            </w:pPr>
            <w:r w:rsidRPr="00894C4C">
              <w:t>% к пред</w:t>
            </w:r>
            <w:proofErr w:type="gramStart"/>
            <w:r w:rsidRPr="00894C4C">
              <w:t>.</w:t>
            </w:r>
            <w:proofErr w:type="gramEnd"/>
            <w:r w:rsidRPr="00894C4C">
              <w:t xml:space="preserve"> </w:t>
            </w:r>
            <w:proofErr w:type="gramStart"/>
            <w:r w:rsidRPr="00894C4C">
              <w:t>г</w:t>
            </w:r>
            <w:proofErr w:type="gramEnd"/>
            <w:r w:rsidRPr="00894C4C">
              <w:t>оду</w:t>
            </w:r>
          </w:p>
        </w:tc>
        <w:tc>
          <w:tcPr>
            <w:tcW w:w="1842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100,04</w:t>
            </w:r>
          </w:p>
        </w:tc>
        <w:tc>
          <w:tcPr>
            <w:tcW w:w="1843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100,97</w:t>
            </w:r>
          </w:p>
        </w:tc>
        <w:tc>
          <w:tcPr>
            <w:tcW w:w="1418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99,52</w:t>
            </w:r>
          </w:p>
        </w:tc>
      </w:tr>
      <w:tr w:rsidR="00724324" w:rsidRPr="00894C4C" w:rsidTr="001F022C">
        <w:tc>
          <w:tcPr>
            <w:tcW w:w="3890" w:type="dxa"/>
            <w:vMerge w:val="restart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5.5.3.1. В том числе населению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тыс. куб. м</w:t>
            </w:r>
          </w:p>
        </w:tc>
        <w:tc>
          <w:tcPr>
            <w:tcW w:w="1842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2 508,80</w:t>
            </w:r>
          </w:p>
        </w:tc>
        <w:tc>
          <w:tcPr>
            <w:tcW w:w="1843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</w:t>
            </w:r>
            <w:r w:rsidR="00DD54CE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533,12</w:t>
            </w:r>
          </w:p>
        </w:tc>
        <w:tc>
          <w:tcPr>
            <w:tcW w:w="1418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</w:t>
            </w:r>
            <w:r w:rsidR="00DD54CE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520,96</w:t>
            </w:r>
          </w:p>
        </w:tc>
      </w:tr>
      <w:tr w:rsidR="00724324" w:rsidRPr="00894C4C" w:rsidTr="001F022C">
        <w:tc>
          <w:tcPr>
            <w:tcW w:w="3890" w:type="dxa"/>
            <w:vMerge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% к пред</w:t>
            </w:r>
            <w:proofErr w:type="gramStart"/>
            <w:r w:rsidRPr="006D1275">
              <w:rPr>
                <w:sz w:val="24"/>
                <w:szCs w:val="24"/>
              </w:rPr>
              <w:t>.</w:t>
            </w:r>
            <w:proofErr w:type="gramEnd"/>
            <w:r w:rsidRPr="006D1275">
              <w:rPr>
                <w:sz w:val="24"/>
                <w:szCs w:val="24"/>
              </w:rPr>
              <w:t xml:space="preserve"> </w:t>
            </w:r>
            <w:proofErr w:type="gramStart"/>
            <w:r w:rsidRPr="006D1275">
              <w:rPr>
                <w:sz w:val="24"/>
                <w:szCs w:val="24"/>
              </w:rPr>
              <w:t>г</w:t>
            </w:r>
            <w:proofErr w:type="gramEnd"/>
            <w:r w:rsidRPr="006D1275">
              <w:rPr>
                <w:sz w:val="24"/>
                <w:szCs w:val="24"/>
              </w:rPr>
              <w:t>оду</w:t>
            </w:r>
          </w:p>
        </w:tc>
        <w:tc>
          <w:tcPr>
            <w:tcW w:w="1842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100,29</w:t>
            </w:r>
          </w:p>
        </w:tc>
        <w:tc>
          <w:tcPr>
            <w:tcW w:w="1843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100,97</w:t>
            </w:r>
          </w:p>
        </w:tc>
        <w:tc>
          <w:tcPr>
            <w:tcW w:w="1418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99,52</w:t>
            </w:r>
          </w:p>
        </w:tc>
      </w:tr>
      <w:tr w:rsidR="00724324" w:rsidRPr="00894C4C" w:rsidTr="00140022">
        <w:tc>
          <w:tcPr>
            <w:tcW w:w="3890" w:type="dxa"/>
            <w:vMerge w:val="restart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5.5.4. Отвод сточных вод - всего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тыс. куб. м</w:t>
            </w:r>
          </w:p>
        </w:tc>
        <w:tc>
          <w:tcPr>
            <w:tcW w:w="1842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3 684,80</w:t>
            </w:r>
          </w:p>
        </w:tc>
        <w:tc>
          <w:tcPr>
            <w:tcW w:w="1843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4</w:t>
            </w:r>
            <w:r w:rsidR="00DD54CE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378</w:t>
            </w:r>
          </w:p>
        </w:tc>
        <w:tc>
          <w:tcPr>
            <w:tcW w:w="1418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4</w:t>
            </w:r>
            <w:r w:rsidR="00DD54CE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031,4</w:t>
            </w:r>
          </w:p>
        </w:tc>
      </w:tr>
      <w:tr w:rsidR="00724324" w:rsidRPr="00894C4C" w:rsidTr="00140022">
        <w:tc>
          <w:tcPr>
            <w:tcW w:w="3890" w:type="dxa"/>
            <w:vMerge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% к пред</w:t>
            </w:r>
            <w:proofErr w:type="gramStart"/>
            <w:r w:rsidRPr="006D1275">
              <w:rPr>
                <w:sz w:val="24"/>
                <w:szCs w:val="24"/>
              </w:rPr>
              <w:t>.</w:t>
            </w:r>
            <w:proofErr w:type="gramEnd"/>
            <w:r w:rsidRPr="006D1275">
              <w:rPr>
                <w:sz w:val="24"/>
                <w:szCs w:val="24"/>
              </w:rPr>
              <w:t xml:space="preserve"> </w:t>
            </w:r>
            <w:proofErr w:type="gramStart"/>
            <w:r w:rsidRPr="006D1275">
              <w:rPr>
                <w:sz w:val="24"/>
                <w:szCs w:val="24"/>
              </w:rPr>
              <w:t>г</w:t>
            </w:r>
            <w:proofErr w:type="gramEnd"/>
            <w:r w:rsidRPr="006D1275">
              <w:rPr>
                <w:sz w:val="24"/>
                <w:szCs w:val="24"/>
              </w:rPr>
              <w:t>оду</w:t>
            </w:r>
          </w:p>
        </w:tc>
        <w:tc>
          <w:tcPr>
            <w:tcW w:w="1842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124,37</w:t>
            </w:r>
          </w:p>
        </w:tc>
        <w:tc>
          <w:tcPr>
            <w:tcW w:w="1843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118,81</w:t>
            </w:r>
          </w:p>
        </w:tc>
        <w:tc>
          <w:tcPr>
            <w:tcW w:w="1418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92,08</w:t>
            </w:r>
          </w:p>
        </w:tc>
      </w:tr>
      <w:tr w:rsidR="00724324" w:rsidRPr="00894C4C" w:rsidTr="00140022">
        <w:tc>
          <w:tcPr>
            <w:tcW w:w="3890" w:type="dxa"/>
            <w:vMerge w:val="restart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5.5.4.1. В том числе населению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тыс. куб. м</w:t>
            </w:r>
          </w:p>
        </w:tc>
        <w:tc>
          <w:tcPr>
            <w:tcW w:w="1842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2 431,44</w:t>
            </w:r>
          </w:p>
        </w:tc>
        <w:tc>
          <w:tcPr>
            <w:tcW w:w="1843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</w:t>
            </w:r>
            <w:r w:rsidR="00DD54CE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889,48</w:t>
            </w:r>
          </w:p>
        </w:tc>
        <w:tc>
          <w:tcPr>
            <w:tcW w:w="1418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</w:t>
            </w:r>
            <w:r w:rsidR="00DD54CE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660,46</w:t>
            </w:r>
          </w:p>
        </w:tc>
      </w:tr>
      <w:tr w:rsidR="00724324" w:rsidRPr="00894C4C" w:rsidTr="00140022">
        <w:tc>
          <w:tcPr>
            <w:tcW w:w="3890" w:type="dxa"/>
            <w:vMerge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% к пред</w:t>
            </w:r>
            <w:proofErr w:type="gramStart"/>
            <w:r w:rsidRPr="006D1275">
              <w:rPr>
                <w:sz w:val="24"/>
                <w:szCs w:val="24"/>
              </w:rPr>
              <w:t>.</w:t>
            </w:r>
            <w:proofErr w:type="gramEnd"/>
            <w:r w:rsidRPr="006D1275">
              <w:rPr>
                <w:sz w:val="24"/>
                <w:szCs w:val="24"/>
              </w:rPr>
              <w:t xml:space="preserve"> </w:t>
            </w:r>
            <w:proofErr w:type="gramStart"/>
            <w:r w:rsidRPr="006D1275">
              <w:rPr>
                <w:sz w:val="24"/>
                <w:szCs w:val="24"/>
              </w:rPr>
              <w:t>г</w:t>
            </w:r>
            <w:proofErr w:type="gramEnd"/>
            <w:r w:rsidRPr="006D1275">
              <w:rPr>
                <w:sz w:val="24"/>
                <w:szCs w:val="24"/>
              </w:rPr>
              <w:t>оду</w:t>
            </w:r>
          </w:p>
        </w:tc>
        <w:tc>
          <w:tcPr>
            <w:tcW w:w="1842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99,28</w:t>
            </w:r>
          </w:p>
        </w:tc>
        <w:tc>
          <w:tcPr>
            <w:tcW w:w="1843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118,84</w:t>
            </w:r>
          </w:p>
        </w:tc>
        <w:tc>
          <w:tcPr>
            <w:tcW w:w="1418" w:type="dxa"/>
            <w:vAlign w:val="bottom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92,07</w:t>
            </w:r>
          </w:p>
        </w:tc>
      </w:tr>
      <w:tr w:rsidR="00986721" w:rsidRPr="00894C4C" w:rsidTr="00AF6319">
        <w:tc>
          <w:tcPr>
            <w:tcW w:w="10268" w:type="dxa"/>
            <w:gridSpan w:val="5"/>
          </w:tcPr>
          <w:p w:rsidR="00986721" w:rsidRPr="00047089" w:rsidRDefault="00986721" w:rsidP="00900246">
            <w:pPr>
              <w:jc w:val="center"/>
              <w:rPr>
                <w:sz w:val="28"/>
                <w:szCs w:val="28"/>
              </w:rPr>
            </w:pPr>
            <w:r w:rsidRPr="00047089">
              <w:rPr>
                <w:sz w:val="28"/>
                <w:szCs w:val="28"/>
              </w:rPr>
              <w:t>6. Финансовые результаты деятельности организаций</w:t>
            </w:r>
          </w:p>
          <w:p w:rsidR="00986721" w:rsidRPr="001F022C" w:rsidRDefault="00986721" w:rsidP="00900246">
            <w:pPr>
              <w:jc w:val="center"/>
              <w:rPr>
                <w:color w:val="FF0000"/>
                <w:sz w:val="22"/>
                <w:szCs w:val="22"/>
              </w:rPr>
            </w:pPr>
            <w:r w:rsidRPr="00047089">
              <w:rPr>
                <w:sz w:val="28"/>
                <w:szCs w:val="28"/>
              </w:rPr>
              <w:t xml:space="preserve"> (без субъектов малого бизнеса)</w:t>
            </w:r>
            <w:r w:rsidRPr="001F022C">
              <w:rPr>
                <w:color w:val="FF0000"/>
                <w:sz w:val="28"/>
                <w:szCs w:val="28"/>
              </w:rPr>
              <w:t xml:space="preserve">  </w:t>
            </w:r>
          </w:p>
        </w:tc>
      </w:tr>
      <w:tr w:rsidR="00DD54CE" w:rsidRPr="00894C4C" w:rsidTr="00C75066">
        <w:tc>
          <w:tcPr>
            <w:tcW w:w="3890" w:type="dxa"/>
            <w:shd w:val="clear" w:color="auto" w:fill="auto"/>
          </w:tcPr>
          <w:p w:rsidR="00DD54CE" w:rsidRPr="006D1275" w:rsidRDefault="00DD54CE" w:rsidP="00900246">
            <w:pPr>
              <w:rPr>
                <w:sz w:val="24"/>
                <w:szCs w:val="24"/>
                <w:highlight w:val="yellow"/>
              </w:rPr>
            </w:pPr>
            <w:r w:rsidRPr="006D1275">
              <w:rPr>
                <w:sz w:val="24"/>
                <w:szCs w:val="24"/>
              </w:rPr>
              <w:t>7.1. Сальдированный финансовый результат (прибыль минус убыток)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DD54CE" w:rsidRPr="006D1275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842,83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- 777,10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3 105,60</w:t>
            </w:r>
          </w:p>
        </w:tc>
      </w:tr>
      <w:tr w:rsidR="00DD54CE" w:rsidRPr="00894C4C" w:rsidTr="00C75066">
        <w:trPr>
          <w:trHeight w:val="776"/>
        </w:trPr>
        <w:tc>
          <w:tcPr>
            <w:tcW w:w="3890" w:type="dxa"/>
            <w:shd w:val="clear" w:color="auto" w:fill="auto"/>
          </w:tcPr>
          <w:p w:rsidR="00DD54CE" w:rsidRPr="006D1275" w:rsidRDefault="00DD54CE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7.2. Доля убыточных организаций в общем числе организаций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DD54CE" w:rsidRPr="006D1275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22,70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9,70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20,50</w:t>
            </w:r>
          </w:p>
        </w:tc>
      </w:tr>
      <w:tr w:rsidR="005F6A0B" w:rsidRPr="00894C4C" w:rsidTr="00AF6319">
        <w:tc>
          <w:tcPr>
            <w:tcW w:w="10268" w:type="dxa"/>
            <w:gridSpan w:val="5"/>
          </w:tcPr>
          <w:p w:rsidR="005F6A0B" w:rsidRPr="00047089" w:rsidRDefault="005F6A0B" w:rsidP="00900246">
            <w:pPr>
              <w:jc w:val="center"/>
              <w:rPr>
                <w:sz w:val="22"/>
                <w:szCs w:val="22"/>
              </w:rPr>
            </w:pPr>
            <w:r w:rsidRPr="00047089">
              <w:rPr>
                <w:sz w:val="28"/>
                <w:szCs w:val="28"/>
              </w:rPr>
              <w:t>7. Денежные доходы населения</w:t>
            </w:r>
          </w:p>
        </w:tc>
      </w:tr>
      <w:tr w:rsidR="00DD54CE" w:rsidRPr="007A3BDD" w:rsidTr="00AF6319">
        <w:tc>
          <w:tcPr>
            <w:tcW w:w="3890" w:type="dxa"/>
            <w:vMerge w:val="restart"/>
          </w:tcPr>
          <w:p w:rsidR="00DD54CE" w:rsidRPr="006D1275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8.1. Фонд начисленной заработной платы работников организаций (без субъектов малого бизнеса)</w:t>
            </w:r>
          </w:p>
        </w:tc>
        <w:tc>
          <w:tcPr>
            <w:tcW w:w="1275" w:type="dxa"/>
            <w:vAlign w:val="center"/>
          </w:tcPr>
          <w:p w:rsidR="00DD54CE" w:rsidRPr="006D1275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724,77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025,50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13 054,19</w:t>
            </w:r>
          </w:p>
        </w:tc>
      </w:tr>
      <w:tr w:rsidR="00DD54CE" w:rsidRPr="007A3BDD" w:rsidTr="00AF6319">
        <w:tc>
          <w:tcPr>
            <w:tcW w:w="3890" w:type="dxa"/>
            <w:vMerge/>
          </w:tcPr>
          <w:p w:rsidR="00DD54CE" w:rsidRPr="006D1275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DD54CE" w:rsidRPr="006D1275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111,40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112,00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118,40</w:t>
            </w:r>
          </w:p>
        </w:tc>
      </w:tr>
      <w:tr w:rsidR="00DD54CE" w:rsidRPr="007A3BDD" w:rsidTr="00AF6319">
        <w:tc>
          <w:tcPr>
            <w:tcW w:w="3890" w:type="dxa"/>
            <w:vMerge w:val="restart"/>
          </w:tcPr>
          <w:p w:rsidR="00DD54CE" w:rsidRPr="006D1275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 xml:space="preserve">8.2. Среднемесячная начисленная </w:t>
            </w:r>
            <w:r w:rsidRPr="006D12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номинальная заработная плата работников организаций (без субъектов малого бизнеса)</w:t>
            </w:r>
          </w:p>
        </w:tc>
        <w:tc>
          <w:tcPr>
            <w:tcW w:w="1275" w:type="dxa"/>
            <w:vAlign w:val="center"/>
          </w:tcPr>
          <w:p w:rsidR="00DD54CE" w:rsidRPr="006D1275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руб.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55 141,40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63 743,20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76 300,61</w:t>
            </w:r>
          </w:p>
        </w:tc>
      </w:tr>
      <w:tr w:rsidR="00724324" w:rsidRPr="007A3BDD" w:rsidTr="00AF6319">
        <w:tc>
          <w:tcPr>
            <w:tcW w:w="3890" w:type="dxa"/>
            <w:vMerge/>
          </w:tcPr>
          <w:p w:rsidR="00724324" w:rsidRPr="006D1275" w:rsidRDefault="00724324" w:rsidP="00900246">
            <w:pPr>
              <w:ind w:firstLine="142"/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112,70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115,60</w:t>
            </w:r>
          </w:p>
        </w:tc>
        <w:tc>
          <w:tcPr>
            <w:tcW w:w="1418" w:type="dxa"/>
            <w:vAlign w:val="center"/>
          </w:tcPr>
          <w:p w:rsidR="00724324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119,70</w:t>
            </w:r>
          </w:p>
        </w:tc>
      </w:tr>
      <w:tr w:rsidR="005F6A0B" w:rsidRPr="00894C4C" w:rsidTr="00AF6319">
        <w:tc>
          <w:tcPr>
            <w:tcW w:w="10268" w:type="dxa"/>
            <w:gridSpan w:val="5"/>
          </w:tcPr>
          <w:p w:rsidR="005F6A0B" w:rsidRPr="00047089" w:rsidRDefault="005F6A0B" w:rsidP="00900246">
            <w:pPr>
              <w:jc w:val="center"/>
              <w:rPr>
                <w:sz w:val="22"/>
                <w:szCs w:val="22"/>
              </w:rPr>
            </w:pPr>
            <w:r w:rsidRPr="00047089">
              <w:rPr>
                <w:sz w:val="28"/>
                <w:szCs w:val="28"/>
              </w:rPr>
              <w:lastRenderedPageBreak/>
              <w:t>8. Труд и занятость</w:t>
            </w:r>
          </w:p>
        </w:tc>
      </w:tr>
      <w:tr w:rsidR="00724324" w:rsidRPr="00894C4C" w:rsidTr="00E1536F">
        <w:tc>
          <w:tcPr>
            <w:tcW w:w="3890" w:type="dxa"/>
          </w:tcPr>
          <w:p w:rsidR="00724324" w:rsidRPr="006D1275" w:rsidRDefault="00724324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 xml:space="preserve">9.1. Среднесписочная численность работников организаций (без субъектов малого бизнеса)  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тыс. человек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14,70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14,38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14,60</w:t>
            </w:r>
          </w:p>
        </w:tc>
      </w:tr>
      <w:tr w:rsidR="00724324" w:rsidRPr="00894C4C" w:rsidTr="00E1536F">
        <w:tc>
          <w:tcPr>
            <w:tcW w:w="3890" w:type="dxa"/>
            <w:vMerge w:val="restart"/>
          </w:tcPr>
          <w:p w:rsidR="00724324" w:rsidRPr="006D1275" w:rsidRDefault="00724324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9.2. Численность безработных, зарегистрированных в государственных учреждениях службы занятости населения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260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220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128</w:t>
            </w:r>
          </w:p>
        </w:tc>
      </w:tr>
      <w:tr w:rsidR="00724324" w:rsidRPr="00894C4C" w:rsidTr="00E1536F">
        <w:tc>
          <w:tcPr>
            <w:tcW w:w="3890" w:type="dxa"/>
            <w:vMerge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95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33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58</w:t>
            </w:r>
          </w:p>
        </w:tc>
      </w:tr>
      <w:tr w:rsidR="00724324" w:rsidRPr="00894C4C" w:rsidTr="00E1536F">
        <w:tc>
          <w:tcPr>
            <w:tcW w:w="3890" w:type="dxa"/>
          </w:tcPr>
          <w:p w:rsidR="00724324" w:rsidRPr="00706EAB" w:rsidRDefault="00724324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6EAB">
              <w:rPr>
                <w:rFonts w:ascii="Times New Roman" w:hAnsi="Times New Roman" w:cs="Times New Roman"/>
                <w:sz w:val="24"/>
                <w:szCs w:val="24"/>
              </w:rPr>
              <w:t>9.3. Уровень зарегистрированной безработицы</w:t>
            </w:r>
          </w:p>
        </w:tc>
        <w:tc>
          <w:tcPr>
            <w:tcW w:w="1275" w:type="dxa"/>
            <w:vAlign w:val="center"/>
          </w:tcPr>
          <w:p w:rsidR="00724324" w:rsidRPr="00894C4C" w:rsidRDefault="00724324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C4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0,7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0,4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5F6A0B" w:rsidRPr="00894C4C" w:rsidTr="00AF6319">
        <w:tc>
          <w:tcPr>
            <w:tcW w:w="10268" w:type="dxa"/>
            <w:gridSpan w:val="5"/>
          </w:tcPr>
          <w:p w:rsidR="005F6A0B" w:rsidRPr="00047089" w:rsidRDefault="005F6A0B" w:rsidP="00900246">
            <w:pPr>
              <w:jc w:val="center"/>
            </w:pPr>
            <w:r w:rsidRPr="00047089">
              <w:rPr>
                <w:sz w:val="28"/>
                <w:szCs w:val="28"/>
              </w:rPr>
              <w:t>9. Демографические показатели</w:t>
            </w:r>
          </w:p>
        </w:tc>
      </w:tr>
      <w:tr w:rsidR="00DD54CE" w:rsidRPr="00894C4C" w:rsidTr="00E1536F">
        <w:tc>
          <w:tcPr>
            <w:tcW w:w="3890" w:type="dxa"/>
            <w:vMerge w:val="restart"/>
          </w:tcPr>
          <w:p w:rsidR="00DD54CE" w:rsidRPr="006D1275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 xml:space="preserve">10.1. Численность </w:t>
            </w:r>
            <w:proofErr w:type="gramStart"/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постоянного</w:t>
            </w:r>
            <w:proofErr w:type="gramEnd"/>
            <w:r w:rsidRPr="006D1275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(среднегодовая)</w:t>
            </w:r>
          </w:p>
        </w:tc>
        <w:tc>
          <w:tcPr>
            <w:tcW w:w="1275" w:type="dxa"/>
          </w:tcPr>
          <w:p w:rsidR="00DD54CE" w:rsidRPr="006D1275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70,41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71,42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73,07</w:t>
            </w:r>
          </w:p>
        </w:tc>
      </w:tr>
      <w:tr w:rsidR="00DD54CE" w:rsidRPr="00894C4C" w:rsidTr="00E1536F">
        <w:tc>
          <w:tcPr>
            <w:tcW w:w="3890" w:type="dxa"/>
            <w:vMerge/>
          </w:tcPr>
          <w:p w:rsidR="00DD54CE" w:rsidRPr="001C7791" w:rsidRDefault="00DD54CE" w:rsidP="001C779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DD54CE" w:rsidRPr="006D1275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105,40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102,00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102,30</w:t>
            </w:r>
          </w:p>
        </w:tc>
      </w:tr>
      <w:tr w:rsidR="00DD54CE" w:rsidRPr="00894C4C" w:rsidTr="00E1536F">
        <w:tc>
          <w:tcPr>
            <w:tcW w:w="3890" w:type="dxa"/>
            <w:vMerge w:val="restart"/>
          </w:tcPr>
          <w:p w:rsidR="00DD54CE" w:rsidRPr="001C7791" w:rsidRDefault="00DD54CE" w:rsidP="001C779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C7791">
              <w:rPr>
                <w:rFonts w:ascii="Times New Roman" w:hAnsi="Times New Roman" w:cs="Times New Roman"/>
                <w:sz w:val="24"/>
                <w:szCs w:val="24"/>
              </w:rPr>
              <w:t xml:space="preserve">10.2. Число </w:t>
            </w:r>
            <w:proofErr w:type="gramStart"/>
            <w:r w:rsidRPr="001C7791">
              <w:rPr>
                <w:rFonts w:ascii="Times New Roman" w:hAnsi="Times New Roman" w:cs="Times New Roman"/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1275" w:type="dxa"/>
            <w:vAlign w:val="center"/>
          </w:tcPr>
          <w:p w:rsidR="00DD54CE" w:rsidRPr="006D1275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585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603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633</w:t>
            </w:r>
          </w:p>
        </w:tc>
      </w:tr>
      <w:tr w:rsidR="00DD54CE" w:rsidRPr="00894C4C" w:rsidTr="00E1536F">
        <w:tc>
          <w:tcPr>
            <w:tcW w:w="3890" w:type="dxa"/>
            <w:vMerge/>
          </w:tcPr>
          <w:p w:rsidR="00DD54CE" w:rsidRPr="001C7791" w:rsidRDefault="00DD54CE" w:rsidP="001C779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DD54CE" w:rsidRPr="006D1275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94,20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105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105</w:t>
            </w:r>
          </w:p>
        </w:tc>
      </w:tr>
      <w:tr w:rsidR="00DD54CE" w:rsidRPr="00894C4C" w:rsidTr="00E1536F">
        <w:tc>
          <w:tcPr>
            <w:tcW w:w="3890" w:type="dxa"/>
            <w:vMerge w:val="restart"/>
          </w:tcPr>
          <w:p w:rsidR="00DD54CE" w:rsidRPr="001C7791" w:rsidRDefault="00DD54CE" w:rsidP="001C779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C7791">
              <w:rPr>
                <w:rFonts w:ascii="Times New Roman" w:hAnsi="Times New Roman" w:cs="Times New Roman"/>
                <w:sz w:val="24"/>
                <w:szCs w:val="24"/>
              </w:rPr>
              <w:t xml:space="preserve">10.3.Число </w:t>
            </w:r>
            <w:proofErr w:type="gramStart"/>
            <w:r w:rsidRPr="001C7791">
              <w:rPr>
                <w:rFonts w:ascii="Times New Roman" w:hAnsi="Times New Roman" w:cs="Times New Roman"/>
                <w:sz w:val="24"/>
                <w:szCs w:val="24"/>
              </w:rPr>
              <w:t>умерших</w:t>
            </w:r>
            <w:proofErr w:type="gramEnd"/>
          </w:p>
        </w:tc>
        <w:tc>
          <w:tcPr>
            <w:tcW w:w="1275" w:type="dxa"/>
            <w:vAlign w:val="center"/>
          </w:tcPr>
          <w:p w:rsidR="00DD54CE" w:rsidRPr="006D1275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903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788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812</w:t>
            </w:r>
          </w:p>
        </w:tc>
      </w:tr>
      <w:tr w:rsidR="00DD54CE" w:rsidRPr="00894C4C" w:rsidTr="00E1536F">
        <w:tc>
          <w:tcPr>
            <w:tcW w:w="3890" w:type="dxa"/>
            <w:vMerge/>
          </w:tcPr>
          <w:p w:rsidR="00DD54CE" w:rsidRPr="006D1275" w:rsidRDefault="00DD54CE" w:rsidP="00900246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DD54CE" w:rsidRPr="006D1275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89,00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95,0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</w:p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103</w:t>
            </w:r>
          </w:p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</w:p>
        </w:tc>
      </w:tr>
      <w:tr w:rsidR="00DD54CE" w:rsidRPr="00894C4C" w:rsidTr="00E1536F">
        <w:tc>
          <w:tcPr>
            <w:tcW w:w="3890" w:type="dxa"/>
            <w:vMerge w:val="restart"/>
          </w:tcPr>
          <w:p w:rsidR="00DD54CE" w:rsidRPr="006D1275" w:rsidRDefault="00DD54CE" w:rsidP="0090024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10.4. Миграционный прирост</w:t>
            </w:r>
            <w:proofErr w:type="gramStart"/>
            <w:r w:rsidRPr="006D1275">
              <w:rPr>
                <w:rFonts w:ascii="Times New Roman" w:hAnsi="Times New Roman" w:cs="Times New Roman"/>
                <w:sz w:val="24"/>
                <w:szCs w:val="24"/>
              </w:rPr>
              <w:t xml:space="preserve"> (+), </w:t>
            </w:r>
            <w:proofErr w:type="gramEnd"/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снижение (-)</w:t>
            </w:r>
          </w:p>
        </w:tc>
        <w:tc>
          <w:tcPr>
            <w:tcW w:w="1275" w:type="dxa"/>
            <w:vAlign w:val="center"/>
          </w:tcPr>
          <w:p w:rsidR="00DD54CE" w:rsidRPr="006D1275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2 027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</w:t>
            </w:r>
            <w:r w:rsidR="00E10004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233,0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2 021</w:t>
            </w:r>
          </w:p>
        </w:tc>
      </w:tr>
      <w:tr w:rsidR="00DD54CE" w:rsidRPr="00894C4C" w:rsidTr="00E1536F">
        <w:tc>
          <w:tcPr>
            <w:tcW w:w="3890" w:type="dxa"/>
            <w:vMerge/>
          </w:tcPr>
          <w:p w:rsidR="00DD54CE" w:rsidRPr="006D1275" w:rsidRDefault="00DD54CE" w:rsidP="00900246">
            <w:pPr>
              <w:ind w:firstLine="142"/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DD54CE" w:rsidRPr="006D1275" w:rsidRDefault="00DD54CE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1842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89,40</w:t>
            </w:r>
          </w:p>
        </w:tc>
        <w:tc>
          <w:tcPr>
            <w:tcW w:w="1843" w:type="dxa"/>
            <w:vAlign w:val="center"/>
          </w:tcPr>
          <w:p w:rsidR="00DD54CE" w:rsidRPr="00724324" w:rsidRDefault="00DD54CE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117,4</w:t>
            </w:r>
          </w:p>
        </w:tc>
        <w:tc>
          <w:tcPr>
            <w:tcW w:w="1418" w:type="dxa"/>
            <w:vAlign w:val="center"/>
          </w:tcPr>
          <w:p w:rsidR="00DD54CE" w:rsidRPr="00DD54CE" w:rsidRDefault="00DD54CE" w:rsidP="00DD54CE">
            <w:pPr>
              <w:jc w:val="center"/>
              <w:rPr>
                <w:sz w:val="28"/>
                <w:szCs w:val="28"/>
              </w:rPr>
            </w:pPr>
            <w:r w:rsidRPr="00DD54CE">
              <w:rPr>
                <w:sz w:val="28"/>
                <w:szCs w:val="28"/>
              </w:rPr>
              <w:t>90,5</w:t>
            </w:r>
          </w:p>
        </w:tc>
      </w:tr>
      <w:tr w:rsidR="005F6A0B" w:rsidRPr="00894C4C" w:rsidTr="00AF6319">
        <w:trPr>
          <w:trHeight w:val="374"/>
        </w:trPr>
        <w:tc>
          <w:tcPr>
            <w:tcW w:w="10268" w:type="dxa"/>
            <w:gridSpan w:val="5"/>
          </w:tcPr>
          <w:p w:rsidR="005F6A0B" w:rsidRPr="00047089" w:rsidRDefault="005F6A0B" w:rsidP="00900246">
            <w:pPr>
              <w:pStyle w:val="ConsPlusNormal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089">
              <w:rPr>
                <w:rFonts w:ascii="Times New Roman" w:hAnsi="Times New Roman" w:cs="Times New Roman"/>
                <w:sz w:val="28"/>
                <w:szCs w:val="28"/>
              </w:rPr>
              <w:t xml:space="preserve">10. Образование  </w:t>
            </w:r>
          </w:p>
        </w:tc>
      </w:tr>
      <w:tr w:rsidR="00724324" w:rsidRPr="00894C4C" w:rsidTr="00AF6319">
        <w:trPr>
          <w:trHeight w:val="374"/>
        </w:trPr>
        <w:tc>
          <w:tcPr>
            <w:tcW w:w="3890" w:type="dxa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 xml:space="preserve">11.1. Численность </w:t>
            </w:r>
            <w:r w:rsidRPr="006D1275">
              <w:rPr>
                <w:bCs/>
                <w:sz w:val="24"/>
                <w:szCs w:val="24"/>
              </w:rPr>
              <w:t>обучающихся общеобразовательных организаций</w:t>
            </w:r>
            <w:r w:rsidRPr="006D1275">
              <w:rPr>
                <w:sz w:val="24"/>
                <w:szCs w:val="24"/>
              </w:rPr>
              <w:t xml:space="preserve">, реализующих основные общеобразовательные программы начального общего, основного общего, среднего общего образования (в т.ч. адаптированные основные общеобразовательные </w:t>
            </w:r>
            <w:r w:rsidRPr="006D1275">
              <w:rPr>
                <w:sz w:val="24"/>
                <w:szCs w:val="24"/>
              </w:rPr>
              <w:lastRenderedPageBreak/>
              <w:t>программы)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6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400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6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758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7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034</w:t>
            </w:r>
          </w:p>
        </w:tc>
      </w:tr>
      <w:tr w:rsidR="00724324" w:rsidRPr="00894C4C" w:rsidTr="00AF6319">
        <w:trPr>
          <w:trHeight w:val="253"/>
        </w:trPr>
        <w:tc>
          <w:tcPr>
            <w:tcW w:w="3890" w:type="dxa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lastRenderedPageBreak/>
              <w:t xml:space="preserve">11.2. Численность </w:t>
            </w:r>
            <w:r w:rsidRPr="006D1275">
              <w:rPr>
                <w:bCs/>
                <w:sz w:val="24"/>
                <w:szCs w:val="24"/>
              </w:rPr>
              <w:t>обучающихся образовательных организаций, реализующих образовательные программы дошкольного образования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118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3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063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2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976</w:t>
            </w:r>
          </w:p>
        </w:tc>
      </w:tr>
      <w:tr w:rsidR="00724324" w:rsidRPr="00894C4C" w:rsidTr="00AF6319">
        <w:trPr>
          <w:trHeight w:val="243"/>
        </w:trPr>
        <w:tc>
          <w:tcPr>
            <w:tcW w:w="3890" w:type="dxa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 xml:space="preserve">11.3. Обеспеченность </w:t>
            </w:r>
            <w:r w:rsidRPr="006D1275">
              <w:rPr>
                <w:bCs/>
                <w:sz w:val="24"/>
                <w:szCs w:val="24"/>
              </w:rPr>
              <w:t>местами в образовательных организациях, реализующих образовательные программы дошкольного образования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мест на 1000 детей в возрасте 1 - 6 лет включительно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0,73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0,73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0,72</w:t>
            </w:r>
          </w:p>
        </w:tc>
      </w:tr>
      <w:tr w:rsidR="00724324" w:rsidRPr="00894C4C" w:rsidTr="00AF6319">
        <w:tc>
          <w:tcPr>
            <w:tcW w:w="3890" w:type="dxa"/>
          </w:tcPr>
          <w:p w:rsidR="00724324" w:rsidRPr="006D1275" w:rsidRDefault="00724324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 xml:space="preserve">11.4. Численность детей в возрасте 5 - 18 лет, получающих услуги по реализации дополнительных </w:t>
            </w:r>
            <w:proofErr w:type="spellStart"/>
            <w:r w:rsidRPr="006D1275">
              <w:rPr>
                <w:bCs/>
                <w:sz w:val="24"/>
                <w:szCs w:val="24"/>
              </w:rPr>
              <w:t>общеразвивающих</w:t>
            </w:r>
            <w:proofErr w:type="spellEnd"/>
            <w:r w:rsidRPr="006D1275">
              <w:rPr>
                <w:sz w:val="24"/>
                <w:szCs w:val="24"/>
              </w:rPr>
              <w:t xml:space="preserve"> программ</w:t>
            </w:r>
          </w:p>
        </w:tc>
        <w:tc>
          <w:tcPr>
            <w:tcW w:w="1275" w:type="dxa"/>
            <w:vAlign w:val="center"/>
          </w:tcPr>
          <w:p w:rsidR="00724324" w:rsidRPr="006D1275" w:rsidRDefault="00724324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842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5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743</w:t>
            </w:r>
          </w:p>
        </w:tc>
        <w:tc>
          <w:tcPr>
            <w:tcW w:w="1843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6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634</w:t>
            </w:r>
          </w:p>
        </w:tc>
        <w:tc>
          <w:tcPr>
            <w:tcW w:w="1418" w:type="dxa"/>
            <w:vAlign w:val="center"/>
          </w:tcPr>
          <w:p w:rsidR="00724324" w:rsidRPr="00724324" w:rsidRDefault="00724324" w:rsidP="00724324">
            <w:pPr>
              <w:jc w:val="center"/>
              <w:rPr>
                <w:color w:val="000000"/>
                <w:sz w:val="28"/>
                <w:szCs w:val="28"/>
              </w:rPr>
            </w:pPr>
            <w:r w:rsidRPr="00724324">
              <w:rPr>
                <w:color w:val="000000"/>
                <w:sz w:val="28"/>
                <w:szCs w:val="28"/>
              </w:rPr>
              <w:t>7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724324">
              <w:rPr>
                <w:color w:val="000000"/>
                <w:sz w:val="28"/>
                <w:szCs w:val="28"/>
              </w:rPr>
              <w:t>086</w:t>
            </w:r>
          </w:p>
        </w:tc>
      </w:tr>
      <w:tr w:rsidR="005F6A0B" w:rsidRPr="00894C4C" w:rsidTr="00AF6319">
        <w:tc>
          <w:tcPr>
            <w:tcW w:w="10268" w:type="dxa"/>
            <w:gridSpan w:val="5"/>
          </w:tcPr>
          <w:p w:rsidR="005F6A0B" w:rsidRPr="00047089" w:rsidRDefault="005F6A0B" w:rsidP="00900246">
            <w:pPr>
              <w:pStyle w:val="ConsPlusNormal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089">
              <w:rPr>
                <w:rFonts w:ascii="Times New Roman" w:hAnsi="Times New Roman" w:cs="Times New Roman"/>
                <w:sz w:val="28"/>
                <w:szCs w:val="28"/>
              </w:rPr>
              <w:t>11. Социальная защита</w:t>
            </w:r>
          </w:p>
        </w:tc>
      </w:tr>
      <w:tr w:rsidR="008C1573" w:rsidRPr="00894C4C" w:rsidTr="00600683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12.1. Денежные выплаты, компенсации, субсидии и социальная помощь, предоставляемые населению (за счет всех уровней бюджета)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275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583,3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169,7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36,4</w:t>
            </w:r>
          </w:p>
        </w:tc>
      </w:tr>
      <w:tr w:rsidR="008C1573" w:rsidRPr="00894C4C" w:rsidTr="00600683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12.2. Численность граждан, получающих меры социальной поддержки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чел.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14 870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13 927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12 872</w:t>
            </w:r>
          </w:p>
        </w:tc>
      </w:tr>
      <w:tr w:rsidR="008C1573" w:rsidRPr="00894C4C" w:rsidTr="00600683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12.3. Количество семей с детьми, состоящих на учете в органах социальной защиты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количество семей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7 079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4 965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6 632</w:t>
            </w:r>
          </w:p>
        </w:tc>
      </w:tr>
      <w:tr w:rsidR="008C1573" w:rsidRPr="00894C4C" w:rsidTr="00600683">
        <w:tc>
          <w:tcPr>
            <w:tcW w:w="3890" w:type="dxa"/>
          </w:tcPr>
          <w:p w:rsidR="008C1573" w:rsidRPr="006D1275" w:rsidRDefault="008C1573" w:rsidP="00900246">
            <w:pPr>
              <w:ind w:firstLine="142"/>
              <w:rPr>
                <w:color w:val="FF0000"/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12.3.1. в том числе многодетные семьи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количество семей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981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766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733</w:t>
            </w:r>
          </w:p>
        </w:tc>
      </w:tr>
      <w:tr w:rsidR="008C1573" w:rsidRPr="00894C4C" w:rsidTr="00600683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12.4. Численность совершеннолетних граждан, состоящих на учете в органах опеки и попечительства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чел.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328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326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320</w:t>
            </w:r>
          </w:p>
        </w:tc>
      </w:tr>
      <w:tr w:rsidR="008C1573" w:rsidRPr="00894C4C" w:rsidTr="00600683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 xml:space="preserve">12.5. Численность получателей социальных услуг в форме социального обслуживания на дому 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чел.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717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673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678</w:t>
            </w:r>
          </w:p>
        </w:tc>
      </w:tr>
      <w:tr w:rsidR="005F6A0B" w:rsidRPr="00894C4C" w:rsidTr="00AF6319">
        <w:tc>
          <w:tcPr>
            <w:tcW w:w="10268" w:type="dxa"/>
            <w:gridSpan w:val="5"/>
          </w:tcPr>
          <w:p w:rsidR="005F6A0B" w:rsidRPr="00047089" w:rsidRDefault="005F6A0B" w:rsidP="00900246">
            <w:pPr>
              <w:jc w:val="center"/>
              <w:rPr>
                <w:sz w:val="28"/>
                <w:szCs w:val="28"/>
              </w:rPr>
            </w:pPr>
            <w:r w:rsidRPr="00047089">
              <w:rPr>
                <w:sz w:val="28"/>
                <w:szCs w:val="28"/>
              </w:rPr>
              <w:t>12. Физическая культура и спорт</w:t>
            </w:r>
          </w:p>
        </w:tc>
      </w:tr>
      <w:tr w:rsidR="008C1573" w:rsidRPr="00894C4C" w:rsidTr="00975CC7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13.1. Число спортивных сооружений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ед.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168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174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174</w:t>
            </w:r>
          </w:p>
        </w:tc>
      </w:tr>
      <w:tr w:rsidR="008C1573" w:rsidRPr="00894C4C" w:rsidTr="00975CC7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13.2. Численность лиц, систематически занимающихся физической культурой и спортом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чел.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33 335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36 000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36 000</w:t>
            </w:r>
          </w:p>
        </w:tc>
      </w:tr>
      <w:tr w:rsidR="008C1573" w:rsidRPr="00894C4C" w:rsidTr="00975CC7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lastRenderedPageBreak/>
              <w:t>13.3. Проведено спортивных соревнований (мероприятий)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ед.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35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35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35</w:t>
            </w:r>
          </w:p>
        </w:tc>
      </w:tr>
      <w:tr w:rsidR="005F6A0B" w:rsidRPr="00894C4C" w:rsidTr="00AF6319">
        <w:tc>
          <w:tcPr>
            <w:tcW w:w="10268" w:type="dxa"/>
            <w:gridSpan w:val="5"/>
          </w:tcPr>
          <w:p w:rsidR="005F6A0B" w:rsidRPr="00047089" w:rsidRDefault="005F6A0B" w:rsidP="00900246">
            <w:pPr>
              <w:jc w:val="center"/>
            </w:pPr>
            <w:r w:rsidRPr="00047089">
              <w:rPr>
                <w:sz w:val="28"/>
                <w:szCs w:val="28"/>
              </w:rPr>
              <w:t>13. Культура</w:t>
            </w:r>
          </w:p>
        </w:tc>
      </w:tr>
      <w:tr w:rsidR="008C1573" w:rsidRPr="00894C4C" w:rsidTr="00600683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 xml:space="preserve">14.1. Число </w:t>
            </w:r>
            <w:proofErr w:type="spellStart"/>
            <w:r w:rsidRPr="006D1275">
              <w:rPr>
                <w:sz w:val="24"/>
                <w:szCs w:val="24"/>
              </w:rPr>
              <w:t>культурно-досуговых</w:t>
            </w:r>
            <w:proofErr w:type="spellEnd"/>
            <w:r w:rsidRPr="006D1275">
              <w:rPr>
                <w:sz w:val="24"/>
                <w:szCs w:val="24"/>
              </w:rPr>
              <w:t xml:space="preserve"> учреждений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ед.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8</w:t>
            </w:r>
          </w:p>
        </w:tc>
      </w:tr>
      <w:tr w:rsidR="008C1573" w:rsidRPr="00894C4C" w:rsidTr="00600683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14.2. Проведено культурно-массовых мероприятий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ед.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10 837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9 597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10 150</w:t>
            </w:r>
          </w:p>
        </w:tc>
      </w:tr>
      <w:tr w:rsidR="008C1573" w:rsidRPr="00894C4C" w:rsidTr="00600683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 xml:space="preserve">14.3 Количество обслуженных зрителей 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чел.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499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591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500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605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565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000</w:t>
            </w:r>
          </w:p>
        </w:tc>
      </w:tr>
      <w:tr w:rsidR="008C1573" w:rsidRPr="00894C4C" w:rsidTr="00600683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14.4 Количество участников культурно-массовых мероприятий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чел.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172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619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159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492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170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000</w:t>
            </w:r>
          </w:p>
        </w:tc>
      </w:tr>
      <w:tr w:rsidR="008C1573" w:rsidRPr="00894C4C" w:rsidTr="00600683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 xml:space="preserve">14.5 Количество посещений библиотек 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ед.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201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464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161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381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184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000</w:t>
            </w:r>
          </w:p>
        </w:tc>
      </w:tr>
      <w:tr w:rsidR="005F6A0B" w:rsidRPr="00894C4C" w:rsidTr="00AF6319">
        <w:tc>
          <w:tcPr>
            <w:tcW w:w="10268" w:type="dxa"/>
            <w:gridSpan w:val="5"/>
          </w:tcPr>
          <w:p w:rsidR="005F6A0B" w:rsidRPr="00047089" w:rsidRDefault="005F6A0B" w:rsidP="00900246">
            <w:pPr>
              <w:jc w:val="center"/>
            </w:pPr>
            <w:r w:rsidRPr="00047089">
              <w:rPr>
                <w:sz w:val="28"/>
                <w:szCs w:val="28"/>
              </w:rPr>
              <w:t>14. Молодежная политика</w:t>
            </w:r>
          </w:p>
        </w:tc>
      </w:tr>
      <w:tr w:rsidR="008C1573" w:rsidRPr="00894C4C" w:rsidTr="00CA351B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15.1. Количество подростков, молодых людей, молодых семей, получивших социальные услуги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чел.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9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900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8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000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8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000</w:t>
            </w:r>
          </w:p>
        </w:tc>
      </w:tr>
      <w:tr w:rsidR="008C1573" w:rsidRPr="00894C4C" w:rsidTr="00CA351B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 xml:space="preserve">15.2. </w:t>
            </w:r>
            <w:proofErr w:type="gramStart"/>
            <w:r w:rsidRPr="006D1275">
              <w:rPr>
                <w:sz w:val="24"/>
                <w:szCs w:val="24"/>
              </w:rPr>
              <w:t>Количество молодёжи, принявших участие в районных мероприятиях по различным направлениям молодёжной политики</w:t>
            </w:r>
            <w:proofErr w:type="gramEnd"/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чел.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9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900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10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000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10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000</w:t>
            </w:r>
          </w:p>
        </w:tc>
      </w:tr>
      <w:tr w:rsidR="008C1573" w:rsidRPr="00894C4C" w:rsidTr="00CA351B">
        <w:trPr>
          <w:trHeight w:val="964"/>
        </w:trPr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15.3. Проведено мероприятий для молодежи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ед.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500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550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550</w:t>
            </w:r>
          </w:p>
        </w:tc>
      </w:tr>
      <w:tr w:rsidR="005F6A0B" w:rsidRPr="00894C4C" w:rsidTr="00AF6319">
        <w:trPr>
          <w:trHeight w:val="201"/>
        </w:trPr>
        <w:tc>
          <w:tcPr>
            <w:tcW w:w="10268" w:type="dxa"/>
            <w:gridSpan w:val="5"/>
          </w:tcPr>
          <w:p w:rsidR="005F6A0B" w:rsidRPr="00047089" w:rsidRDefault="005F6A0B" w:rsidP="00900246">
            <w:pPr>
              <w:jc w:val="center"/>
            </w:pPr>
            <w:r w:rsidRPr="00047089">
              <w:rPr>
                <w:sz w:val="28"/>
                <w:szCs w:val="28"/>
              </w:rPr>
              <w:t>15. Правоохранительная деятельность</w:t>
            </w:r>
          </w:p>
        </w:tc>
      </w:tr>
      <w:tr w:rsidR="008C1573" w:rsidRPr="006D1275" w:rsidTr="00AF6319">
        <w:trPr>
          <w:trHeight w:val="201"/>
        </w:trPr>
        <w:tc>
          <w:tcPr>
            <w:tcW w:w="3890" w:type="dxa"/>
            <w:vMerge w:val="restart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16.1. Зарегистрировано преступлений - всего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ед.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263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</w:t>
            </w:r>
            <w:r w:rsidR="00C62428">
              <w:rPr>
                <w:color w:val="000000"/>
                <w:sz w:val="28"/>
                <w:szCs w:val="28"/>
              </w:rPr>
              <w:t xml:space="preserve"> </w:t>
            </w:r>
            <w:r w:rsidRPr="008C1573">
              <w:rPr>
                <w:color w:val="000000"/>
                <w:sz w:val="28"/>
                <w:szCs w:val="28"/>
              </w:rPr>
              <w:t>079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910</w:t>
            </w:r>
          </w:p>
        </w:tc>
      </w:tr>
      <w:tr w:rsidR="008C1573" w:rsidRPr="006D1275" w:rsidTr="00AF6319">
        <w:trPr>
          <w:trHeight w:val="449"/>
        </w:trPr>
        <w:tc>
          <w:tcPr>
            <w:tcW w:w="3890" w:type="dxa"/>
            <w:vMerge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% к пред</w:t>
            </w:r>
            <w:proofErr w:type="gramStart"/>
            <w:r w:rsidRPr="006D1275">
              <w:rPr>
                <w:sz w:val="24"/>
                <w:szCs w:val="24"/>
              </w:rPr>
              <w:t>.</w:t>
            </w:r>
            <w:proofErr w:type="gramEnd"/>
            <w:r w:rsidRPr="006D1275">
              <w:rPr>
                <w:sz w:val="24"/>
                <w:szCs w:val="24"/>
              </w:rPr>
              <w:t xml:space="preserve"> </w:t>
            </w:r>
            <w:proofErr w:type="gramStart"/>
            <w:r w:rsidRPr="006D1275">
              <w:rPr>
                <w:sz w:val="24"/>
                <w:szCs w:val="24"/>
              </w:rPr>
              <w:t>г</w:t>
            </w:r>
            <w:proofErr w:type="gramEnd"/>
            <w:r w:rsidRPr="006D1275">
              <w:rPr>
                <w:sz w:val="24"/>
                <w:szCs w:val="24"/>
              </w:rPr>
              <w:t>оду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118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85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84</w:t>
            </w:r>
          </w:p>
        </w:tc>
      </w:tr>
      <w:tr w:rsidR="008C1573" w:rsidRPr="006D1275" w:rsidTr="00AF6319">
        <w:tc>
          <w:tcPr>
            <w:tcW w:w="3890" w:type="dxa"/>
          </w:tcPr>
          <w:p w:rsidR="008C1573" w:rsidRPr="006D1275" w:rsidRDefault="008C1573" w:rsidP="00900246">
            <w:pPr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 xml:space="preserve">16.2. В том числе </w:t>
            </w:r>
            <w:proofErr w:type="gramStart"/>
            <w:r w:rsidRPr="006D1275">
              <w:rPr>
                <w:sz w:val="24"/>
                <w:szCs w:val="24"/>
              </w:rPr>
              <w:t>совершенных</w:t>
            </w:r>
            <w:proofErr w:type="gramEnd"/>
            <w:r w:rsidRPr="006D1275">
              <w:rPr>
                <w:sz w:val="24"/>
                <w:szCs w:val="24"/>
              </w:rPr>
              <w:t xml:space="preserve"> несовершеннолетними или с их участием</w:t>
            </w:r>
          </w:p>
        </w:tc>
        <w:tc>
          <w:tcPr>
            <w:tcW w:w="1275" w:type="dxa"/>
            <w:vAlign w:val="center"/>
          </w:tcPr>
          <w:p w:rsidR="008C1573" w:rsidRPr="006D1275" w:rsidRDefault="008C1573" w:rsidP="00900246">
            <w:pPr>
              <w:ind w:left="71"/>
              <w:jc w:val="center"/>
              <w:rPr>
                <w:sz w:val="24"/>
                <w:szCs w:val="24"/>
              </w:rPr>
            </w:pPr>
            <w:r w:rsidRPr="006D1275">
              <w:rPr>
                <w:sz w:val="24"/>
                <w:szCs w:val="24"/>
              </w:rPr>
              <w:t>ед.</w:t>
            </w:r>
          </w:p>
        </w:tc>
        <w:tc>
          <w:tcPr>
            <w:tcW w:w="1842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1843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25</w:t>
            </w:r>
          </w:p>
        </w:tc>
        <w:tc>
          <w:tcPr>
            <w:tcW w:w="1418" w:type="dxa"/>
            <w:vAlign w:val="center"/>
          </w:tcPr>
          <w:p w:rsidR="008C1573" w:rsidRPr="008C1573" w:rsidRDefault="008C1573" w:rsidP="00DD54CE">
            <w:pPr>
              <w:jc w:val="center"/>
              <w:rPr>
                <w:color w:val="000000"/>
                <w:sz w:val="28"/>
                <w:szCs w:val="28"/>
              </w:rPr>
            </w:pPr>
            <w:r w:rsidRPr="008C1573">
              <w:rPr>
                <w:color w:val="000000"/>
                <w:sz w:val="28"/>
                <w:szCs w:val="28"/>
              </w:rPr>
              <w:t>15</w:t>
            </w:r>
          </w:p>
        </w:tc>
      </w:tr>
    </w:tbl>
    <w:p w:rsidR="00C653E8" w:rsidRPr="006D1275" w:rsidRDefault="00C653E8" w:rsidP="003166AC">
      <w:pPr>
        <w:jc w:val="center"/>
        <w:rPr>
          <w:b/>
          <w:sz w:val="24"/>
          <w:szCs w:val="24"/>
        </w:rPr>
      </w:pPr>
    </w:p>
    <w:sectPr w:rsidR="00C653E8" w:rsidRPr="006D1275" w:rsidSect="00961084">
      <w:headerReference w:type="even" r:id="rId8"/>
      <w:headerReference w:type="default" r:id="rId9"/>
      <w:pgSz w:w="11906" w:h="16838"/>
      <w:pgMar w:top="284" w:right="851" w:bottom="567" w:left="992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54CE" w:rsidRDefault="00DD54CE">
      <w:r>
        <w:separator/>
      </w:r>
    </w:p>
  </w:endnote>
  <w:endnote w:type="continuationSeparator" w:id="1">
    <w:p w:rsidR="00DD54CE" w:rsidRDefault="00DD54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54CE" w:rsidRDefault="00DD54CE">
      <w:r>
        <w:separator/>
      </w:r>
    </w:p>
  </w:footnote>
  <w:footnote w:type="continuationSeparator" w:id="1">
    <w:p w:rsidR="00DD54CE" w:rsidRDefault="00DD54C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54CE" w:rsidRDefault="00DD54CE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DD54CE" w:rsidRDefault="00DD54CE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54CE" w:rsidRDefault="00DD54CE">
    <w:pPr>
      <w:pStyle w:val="a6"/>
      <w:framePr w:wrap="around" w:vAnchor="text" w:hAnchor="margin" w:xAlign="center" w:y="1"/>
      <w:jc w:val="center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E10004">
      <w:rPr>
        <w:rStyle w:val="a8"/>
        <w:noProof/>
      </w:rPr>
      <w:t>6</w:t>
    </w:r>
    <w:r>
      <w:rPr>
        <w:rStyle w:val="a8"/>
      </w:rPr>
      <w:fldChar w:fldCharType="end"/>
    </w:r>
  </w:p>
  <w:p w:rsidR="00DD54CE" w:rsidRDefault="00DD54CE">
    <w:pPr>
      <w:pStyle w:val="a6"/>
      <w:framePr w:wrap="around" w:vAnchor="text" w:hAnchor="margin" w:xAlign="center" w:y="1"/>
      <w:rPr>
        <w:rStyle w:val="a8"/>
      </w:rPr>
    </w:pPr>
  </w:p>
  <w:p w:rsidR="00DD54CE" w:rsidRDefault="00DD54CE">
    <w:pPr>
      <w:pStyle w:val="a6"/>
      <w:tabs>
        <w:tab w:val="clear" w:pos="4677"/>
        <w:tab w:val="clear" w:pos="9355"/>
        <w:tab w:val="left" w:pos="7725"/>
      </w:tabs>
      <w:rPr>
        <w:rStyle w:val="a8"/>
      </w:rPr>
    </w:pPr>
  </w:p>
  <w:p w:rsidR="00DD54CE" w:rsidRDefault="00DD54CE">
    <w:pPr>
      <w:pStyle w:val="a6"/>
      <w:tabs>
        <w:tab w:val="clear" w:pos="4677"/>
        <w:tab w:val="clear" w:pos="9355"/>
        <w:tab w:val="left" w:pos="7725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D"/>
    <w:multiLevelType w:val="singleLevel"/>
    <w:tmpl w:val="0000000D"/>
    <w:name w:val="WW8Num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">
    <w:nsid w:val="106108C1"/>
    <w:multiLevelType w:val="hybridMultilevel"/>
    <w:tmpl w:val="08C81A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B52EC8"/>
    <w:multiLevelType w:val="hybridMultilevel"/>
    <w:tmpl w:val="EC029B1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182F7620"/>
    <w:multiLevelType w:val="multilevel"/>
    <w:tmpl w:val="4AB8019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5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6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7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9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1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pStyle w:val="MMTopic1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>
    <w:nsid w:val="56DE3842"/>
    <w:multiLevelType w:val="multilevel"/>
    <w:tmpl w:val="0C86DC22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3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5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6">
    <w:nsid w:val="60FF5AD4"/>
    <w:multiLevelType w:val="hybridMultilevel"/>
    <w:tmpl w:val="C28AA488"/>
    <w:lvl w:ilvl="0" w:tplc="FCB676A2">
      <w:start w:val="1"/>
      <w:numFmt w:val="upperRoman"/>
      <w:lvlText w:val="%1."/>
      <w:lvlJc w:val="left"/>
      <w:pPr>
        <w:ind w:left="7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11"/>
  </w:num>
  <w:num w:numId="2">
    <w:abstractNumId w:val="10"/>
  </w:num>
  <w:num w:numId="3">
    <w:abstractNumId w:val="13"/>
  </w:num>
  <w:num w:numId="4">
    <w:abstractNumId w:val="8"/>
  </w:num>
  <w:num w:numId="5">
    <w:abstractNumId w:val="14"/>
  </w:num>
  <w:num w:numId="6">
    <w:abstractNumId w:val="1"/>
  </w:num>
  <w:num w:numId="7">
    <w:abstractNumId w:val="6"/>
  </w:num>
  <w:num w:numId="8">
    <w:abstractNumId w:val="7"/>
  </w:num>
  <w:num w:numId="9">
    <w:abstractNumId w:val="15"/>
  </w:num>
  <w:num w:numId="10">
    <w:abstractNumId w:val="5"/>
  </w:num>
  <w:num w:numId="11">
    <w:abstractNumId w:val="9"/>
  </w:num>
  <w:num w:numId="12">
    <w:abstractNumId w:val="3"/>
  </w:num>
  <w:num w:numId="13">
    <w:abstractNumId w:val="2"/>
  </w:num>
  <w:num w:numId="14">
    <w:abstractNumId w:val="16"/>
  </w:num>
  <w:num w:numId="15">
    <w:abstractNumId w:val="4"/>
  </w:num>
  <w:num w:numId="16">
    <w:abstractNumId w:val="12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1134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0"/>
    <w:footnote w:id="1"/>
  </w:footnotePr>
  <w:endnotePr>
    <w:endnote w:id="0"/>
    <w:endnote w:id="1"/>
  </w:endnotePr>
  <w:compat/>
  <w:rsids>
    <w:rsidRoot w:val="006D1124"/>
    <w:rsid w:val="00000EF3"/>
    <w:rsid w:val="00005A42"/>
    <w:rsid w:val="00006257"/>
    <w:rsid w:val="000067BC"/>
    <w:rsid w:val="00011893"/>
    <w:rsid w:val="0001484A"/>
    <w:rsid w:val="000177C2"/>
    <w:rsid w:val="00022B25"/>
    <w:rsid w:val="00031305"/>
    <w:rsid w:val="00037BD1"/>
    <w:rsid w:val="000436DA"/>
    <w:rsid w:val="00047089"/>
    <w:rsid w:val="000476C5"/>
    <w:rsid w:val="000515E5"/>
    <w:rsid w:val="0005370A"/>
    <w:rsid w:val="000558D7"/>
    <w:rsid w:val="00062E30"/>
    <w:rsid w:val="0006459F"/>
    <w:rsid w:val="000665CB"/>
    <w:rsid w:val="00066F2D"/>
    <w:rsid w:val="0006711D"/>
    <w:rsid w:val="0007054E"/>
    <w:rsid w:val="00071AF1"/>
    <w:rsid w:val="00072085"/>
    <w:rsid w:val="00073B6F"/>
    <w:rsid w:val="00077C0A"/>
    <w:rsid w:val="0008000F"/>
    <w:rsid w:val="000879DE"/>
    <w:rsid w:val="00092E22"/>
    <w:rsid w:val="00093C5C"/>
    <w:rsid w:val="00095043"/>
    <w:rsid w:val="00095E2C"/>
    <w:rsid w:val="0009744E"/>
    <w:rsid w:val="000A208F"/>
    <w:rsid w:val="000A23B5"/>
    <w:rsid w:val="000A30E6"/>
    <w:rsid w:val="000A5187"/>
    <w:rsid w:val="000A57D4"/>
    <w:rsid w:val="000A5E1E"/>
    <w:rsid w:val="000A7753"/>
    <w:rsid w:val="000B0886"/>
    <w:rsid w:val="000B4117"/>
    <w:rsid w:val="000B488B"/>
    <w:rsid w:val="000C4C51"/>
    <w:rsid w:val="000C58FD"/>
    <w:rsid w:val="000D3392"/>
    <w:rsid w:val="000D3B10"/>
    <w:rsid w:val="000D440B"/>
    <w:rsid w:val="000D49F0"/>
    <w:rsid w:val="000E11CF"/>
    <w:rsid w:val="000E6F87"/>
    <w:rsid w:val="000E7F66"/>
    <w:rsid w:val="000F23FD"/>
    <w:rsid w:val="000F3D88"/>
    <w:rsid w:val="000F55FC"/>
    <w:rsid w:val="000F609B"/>
    <w:rsid w:val="0010239C"/>
    <w:rsid w:val="00103672"/>
    <w:rsid w:val="00104907"/>
    <w:rsid w:val="0010709F"/>
    <w:rsid w:val="0011361B"/>
    <w:rsid w:val="00116648"/>
    <w:rsid w:val="00116946"/>
    <w:rsid w:val="00124FFC"/>
    <w:rsid w:val="0012556E"/>
    <w:rsid w:val="00126B3F"/>
    <w:rsid w:val="00127A4E"/>
    <w:rsid w:val="00140022"/>
    <w:rsid w:val="001443C2"/>
    <w:rsid w:val="001457C7"/>
    <w:rsid w:val="00150E65"/>
    <w:rsid w:val="0015131C"/>
    <w:rsid w:val="00151849"/>
    <w:rsid w:val="00163B64"/>
    <w:rsid w:val="00163BAE"/>
    <w:rsid w:val="00164F81"/>
    <w:rsid w:val="00173AF9"/>
    <w:rsid w:val="00177D75"/>
    <w:rsid w:val="00181984"/>
    <w:rsid w:val="00183328"/>
    <w:rsid w:val="00183CC3"/>
    <w:rsid w:val="00191517"/>
    <w:rsid w:val="001A0610"/>
    <w:rsid w:val="001A3020"/>
    <w:rsid w:val="001A75CA"/>
    <w:rsid w:val="001C17CF"/>
    <w:rsid w:val="001C393B"/>
    <w:rsid w:val="001C7791"/>
    <w:rsid w:val="001D376C"/>
    <w:rsid w:val="001D3EB7"/>
    <w:rsid w:val="001E1254"/>
    <w:rsid w:val="001E1702"/>
    <w:rsid w:val="001E2085"/>
    <w:rsid w:val="001E4C5B"/>
    <w:rsid w:val="001E4CB3"/>
    <w:rsid w:val="001E6BFD"/>
    <w:rsid w:val="001F022C"/>
    <w:rsid w:val="001F19F4"/>
    <w:rsid w:val="001F1DB7"/>
    <w:rsid w:val="00201185"/>
    <w:rsid w:val="00201376"/>
    <w:rsid w:val="002037AD"/>
    <w:rsid w:val="00204F80"/>
    <w:rsid w:val="00204FFF"/>
    <w:rsid w:val="00214240"/>
    <w:rsid w:val="0021504C"/>
    <w:rsid w:val="00221166"/>
    <w:rsid w:val="00223B67"/>
    <w:rsid w:val="00224834"/>
    <w:rsid w:val="00226E2A"/>
    <w:rsid w:val="00226F1D"/>
    <w:rsid w:val="00230B8D"/>
    <w:rsid w:val="0023141E"/>
    <w:rsid w:val="002338E4"/>
    <w:rsid w:val="0023467D"/>
    <w:rsid w:val="0024736A"/>
    <w:rsid w:val="002507D5"/>
    <w:rsid w:val="00250AC5"/>
    <w:rsid w:val="00250D21"/>
    <w:rsid w:val="0025126C"/>
    <w:rsid w:val="002519CA"/>
    <w:rsid w:val="002520ED"/>
    <w:rsid w:val="0025284C"/>
    <w:rsid w:val="002607FC"/>
    <w:rsid w:val="00260C68"/>
    <w:rsid w:val="00261BAD"/>
    <w:rsid w:val="002628E2"/>
    <w:rsid w:val="00265175"/>
    <w:rsid w:val="002661EB"/>
    <w:rsid w:val="002861EB"/>
    <w:rsid w:val="0029502A"/>
    <w:rsid w:val="00295540"/>
    <w:rsid w:val="002A20A4"/>
    <w:rsid w:val="002A2B0A"/>
    <w:rsid w:val="002A3274"/>
    <w:rsid w:val="002A4E31"/>
    <w:rsid w:val="002A5D80"/>
    <w:rsid w:val="002A60A9"/>
    <w:rsid w:val="002A7E0D"/>
    <w:rsid w:val="002B006D"/>
    <w:rsid w:val="002B0696"/>
    <w:rsid w:val="002B113E"/>
    <w:rsid w:val="002B2B9E"/>
    <w:rsid w:val="002B4A74"/>
    <w:rsid w:val="002B59FA"/>
    <w:rsid w:val="002B5BF5"/>
    <w:rsid w:val="002B6561"/>
    <w:rsid w:val="002C16BA"/>
    <w:rsid w:val="002C492A"/>
    <w:rsid w:val="002C7A1F"/>
    <w:rsid w:val="002D1292"/>
    <w:rsid w:val="002D2AF7"/>
    <w:rsid w:val="002D3041"/>
    <w:rsid w:val="002D3FB8"/>
    <w:rsid w:val="002D5440"/>
    <w:rsid w:val="002D7497"/>
    <w:rsid w:val="002E0F91"/>
    <w:rsid w:val="002E1664"/>
    <w:rsid w:val="002E4260"/>
    <w:rsid w:val="002E7A14"/>
    <w:rsid w:val="002F1AB2"/>
    <w:rsid w:val="002F1EAF"/>
    <w:rsid w:val="002F228E"/>
    <w:rsid w:val="002F26B1"/>
    <w:rsid w:val="002F2E1C"/>
    <w:rsid w:val="002F4414"/>
    <w:rsid w:val="002F50C9"/>
    <w:rsid w:val="002F7D17"/>
    <w:rsid w:val="00300F5C"/>
    <w:rsid w:val="00302B6A"/>
    <w:rsid w:val="00306155"/>
    <w:rsid w:val="00310A4A"/>
    <w:rsid w:val="003129C7"/>
    <w:rsid w:val="00315788"/>
    <w:rsid w:val="00315C17"/>
    <w:rsid w:val="003166AC"/>
    <w:rsid w:val="00322C9E"/>
    <w:rsid w:val="00326401"/>
    <w:rsid w:val="00327A20"/>
    <w:rsid w:val="003306DE"/>
    <w:rsid w:val="00333392"/>
    <w:rsid w:val="00334CF5"/>
    <w:rsid w:val="0033615C"/>
    <w:rsid w:val="00337454"/>
    <w:rsid w:val="003416A0"/>
    <w:rsid w:val="00342A9D"/>
    <w:rsid w:val="00342BE4"/>
    <w:rsid w:val="00342ECA"/>
    <w:rsid w:val="00350E72"/>
    <w:rsid w:val="00360303"/>
    <w:rsid w:val="00366D3C"/>
    <w:rsid w:val="00370176"/>
    <w:rsid w:val="0037425A"/>
    <w:rsid w:val="00377DD9"/>
    <w:rsid w:val="0038048E"/>
    <w:rsid w:val="0038117D"/>
    <w:rsid w:val="00382E03"/>
    <w:rsid w:val="00383780"/>
    <w:rsid w:val="00383B21"/>
    <w:rsid w:val="0038411B"/>
    <w:rsid w:val="003847EC"/>
    <w:rsid w:val="00384ED2"/>
    <w:rsid w:val="00385D7B"/>
    <w:rsid w:val="0038670C"/>
    <w:rsid w:val="003950BB"/>
    <w:rsid w:val="00397052"/>
    <w:rsid w:val="00397A59"/>
    <w:rsid w:val="003A034C"/>
    <w:rsid w:val="003A125C"/>
    <w:rsid w:val="003A2098"/>
    <w:rsid w:val="003A2202"/>
    <w:rsid w:val="003A22CE"/>
    <w:rsid w:val="003A7BBA"/>
    <w:rsid w:val="003B50AE"/>
    <w:rsid w:val="003B6651"/>
    <w:rsid w:val="003C08A6"/>
    <w:rsid w:val="003C243A"/>
    <w:rsid w:val="003C2608"/>
    <w:rsid w:val="003C6BCB"/>
    <w:rsid w:val="003C7DB8"/>
    <w:rsid w:val="003D1156"/>
    <w:rsid w:val="003E603C"/>
    <w:rsid w:val="003E6A53"/>
    <w:rsid w:val="003F63B9"/>
    <w:rsid w:val="003F7062"/>
    <w:rsid w:val="00400AD2"/>
    <w:rsid w:val="0041158D"/>
    <w:rsid w:val="00412E93"/>
    <w:rsid w:val="00414BDF"/>
    <w:rsid w:val="00422266"/>
    <w:rsid w:val="0043391E"/>
    <w:rsid w:val="00437431"/>
    <w:rsid w:val="00441CFC"/>
    <w:rsid w:val="00441F9F"/>
    <w:rsid w:val="00452788"/>
    <w:rsid w:val="00452983"/>
    <w:rsid w:val="00452ACD"/>
    <w:rsid w:val="00454B1D"/>
    <w:rsid w:val="00457129"/>
    <w:rsid w:val="00460A54"/>
    <w:rsid w:val="00460BA0"/>
    <w:rsid w:val="004630A9"/>
    <w:rsid w:val="00465584"/>
    <w:rsid w:val="00465B9C"/>
    <w:rsid w:val="00467A62"/>
    <w:rsid w:val="00470C11"/>
    <w:rsid w:val="004750E5"/>
    <w:rsid w:val="004812A6"/>
    <w:rsid w:val="00484CC5"/>
    <w:rsid w:val="00484E78"/>
    <w:rsid w:val="004879BA"/>
    <w:rsid w:val="00490724"/>
    <w:rsid w:val="00494781"/>
    <w:rsid w:val="00494BA3"/>
    <w:rsid w:val="00495664"/>
    <w:rsid w:val="004A0F6E"/>
    <w:rsid w:val="004A14C2"/>
    <w:rsid w:val="004A388F"/>
    <w:rsid w:val="004A7151"/>
    <w:rsid w:val="004B218A"/>
    <w:rsid w:val="004B2464"/>
    <w:rsid w:val="004B50D5"/>
    <w:rsid w:val="004B7F8A"/>
    <w:rsid w:val="004C0466"/>
    <w:rsid w:val="004C0594"/>
    <w:rsid w:val="004C1710"/>
    <w:rsid w:val="004C19BD"/>
    <w:rsid w:val="004C2D8E"/>
    <w:rsid w:val="004C419D"/>
    <w:rsid w:val="004D08A5"/>
    <w:rsid w:val="004D37B6"/>
    <w:rsid w:val="004D5802"/>
    <w:rsid w:val="004D680A"/>
    <w:rsid w:val="004E14CC"/>
    <w:rsid w:val="004E5AF4"/>
    <w:rsid w:val="004F0CCF"/>
    <w:rsid w:val="004F4748"/>
    <w:rsid w:val="004F509C"/>
    <w:rsid w:val="004F510C"/>
    <w:rsid w:val="004F59A4"/>
    <w:rsid w:val="00500668"/>
    <w:rsid w:val="00503857"/>
    <w:rsid w:val="00504DFF"/>
    <w:rsid w:val="00505E81"/>
    <w:rsid w:val="005075F6"/>
    <w:rsid w:val="00514832"/>
    <w:rsid w:val="0051498B"/>
    <w:rsid w:val="00516F7D"/>
    <w:rsid w:val="00522699"/>
    <w:rsid w:val="005231CE"/>
    <w:rsid w:val="0052420B"/>
    <w:rsid w:val="005311E0"/>
    <w:rsid w:val="00532887"/>
    <w:rsid w:val="00535D58"/>
    <w:rsid w:val="00537057"/>
    <w:rsid w:val="005421DC"/>
    <w:rsid w:val="00542D93"/>
    <w:rsid w:val="0054768B"/>
    <w:rsid w:val="00551E93"/>
    <w:rsid w:val="0055536E"/>
    <w:rsid w:val="0055608B"/>
    <w:rsid w:val="005604A4"/>
    <w:rsid w:val="005605D0"/>
    <w:rsid w:val="0056262C"/>
    <w:rsid w:val="00571ABA"/>
    <w:rsid w:val="00571E8C"/>
    <w:rsid w:val="005727C1"/>
    <w:rsid w:val="005729B1"/>
    <w:rsid w:val="00572B23"/>
    <w:rsid w:val="005775B6"/>
    <w:rsid w:val="005824D2"/>
    <w:rsid w:val="00584482"/>
    <w:rsid w:val="005850CA"/>
    <w:rsid w:val="00592212"/>
    <w:rsid w:val="00594C02"/>
    <w:rsid w:val="00595146"/>
    <w:rsid w:val="005967B1"/>
    <w:rsid w:val="005A1A8D"/>
    <w:rsid w:val="005A39E2"/>
    <w:rsid w:val="005A6D4B"/>
    <w:rsid w:val="005A72F2"/>
    <w:rsid w:val="005A746A"/>
    <w:rsid w:val="005B6CF6"/>
    <w:rsid w:val="005B70BD"/>
    <w:rsid w:val="005B717B"/>
    <w:rsid w:val="005B7567"/>
    <w:rsid w:val="005B7BD9"/>
    <w:rsid w:val="005C5558"/>
    <w:rsid w:val="005C5F8F"/>
    <w:rsid w:val="005D1FED"/>
    <w:rsid w:val="005E400B"/>
    <w:rsid w:val="005E5FB6"/>
    <w:rsid w:val="005F0088"/>
    <w:rsid w:val="005F08DC"/>
    <w:rsid w:val="005F1C46"/>
    <w:rsid w:val="005F2DBB"/>
    <w:rsid w:val="005F579A"/>
    <w:rsid w:val="005F6A0B"/>
    <w:rsid w:val="005F6AB8"/>
    <w:rsid w:val="005F76F5"/>
    <w:rsid w:val="00600683"/>
    <w:rsid w:val="00601D44"/>
    <w:rsid w:val="00602B55"/>
    <w:rsid w:val="00602C11"/>
    <w:rsid w:val="0060663F"/>
    <w:rsid w:val="006069B9"/>
    <w:rsid w:val="006110E4"/>
    <w:rsid w:val="00612029"/>
    <w:rsid w:val="00615D88"/>
    <w:rsid w:val="00615ECC"/>
    <w:rsid w:val="0062018D"/>
    <w:rsid w:val="006223B2"/>
    <w:rsid w:val="00623147"/>
    <w:rsid w:val="006232A6"/>
    <w:rsid w:val="006253AC"/>
    <w:rsid w:val="006258C5"/>
    <w:rsid w:val="00625940"/>
    <w:rsid w:val="0062628B"/>
    <w:rsid w:val="00631D42"/>
    <w:rsid w:val="00641490"/>
    <w:rsid w:val="00641E4D"/>
    <w:rsid w:val="00642BE7"/>
    <w:rsid w:val="00643406"/>
    <w:rsid w:val="006476B0"/>
    <w:rsid w:val="006560FE"/>
    <w:rsid w:val="006579D3"/>
    <w:rsid w:val="00661A23"/>
    <w:rsid w:val="00662768"/>
    <w:rsid w:val="006630A0"/>
    <w:rsid w:val="00664C79"/>
    <w:rsid w:val="00671A6A"/>
    <w:rsid w:val="00673E31"/>
    <w:rsid w:val="00674088"/>
    <w:rsid w:val="00680EA5"/>
    <w:rsid w:val="00683739"/>
    <w:rsid w:val="00685873"/>
    <w:rsid w:val="006913C5"/>
    <w:rsid w:val="006915AA"/>
    <w:rsid w:val="006935AC"/>
    <w:rsid w:val="00694606"/>
    <w:rsid w:val="00695CCC"/>
    <w:rsid w:val="006B01EF"/>
    <w:rsid w:val="006B2A8A"/>
    <w:rsid w:val="006B4498"/>
    <w:rsid w:val="006B495F"/>
    <w:rsid w:val="006B5CFE"/>
    <w:rsid w:val="006C7F14"/>
    <w:rsid w:val="006D10EF"/>
    <w:rsid w:val="006D1124"/>
    <w:rsid w:val="006D1275"/>
    <w:rsid w:val="006D1A44"/>
    <w:rsid w:val="006D6378"/>
    <w:rsid w:val="006E0268"/>
    <w:rsid w:val="006E0B08"/>
    <w:rsid w:val="006E1763"/>
    <w:rsid w:val="006E25ED"/>
    <w:rsid w:val="006E3572"/>
    <w:rsid w:val="006E4899"/>
    <w:rsid w:val="006E5280"/>
    <w:rsid w:val="006F04C0"/>
    <w:rsid w:val="006F10F5"/>
    <w:rsid w:val="006F1445"/>
    <w:rsid w:val="006F258C"/>
    <w:rsid w:val="006F37DF"/>
    <w:rsid w:val="006F38A5"/>
    <w:rsid w:val="006F4470"/>
    <w:rsid w:val="00713A22"/>
    <w:rsid w:val="00715EE9"/>
    <w:rsid w:val="0071610D"/>
    <w:rsid w:val="00716BC2"/>
    <w:rsid w:val="0072331B"/>
    <w:rsid w:val="00724324"/>
    <w:rsid w:val="00732091"/>
    <w:rsid w:val="0073219F"/>
    <w:rsid w:val="00732A83"/>
    <w:rsid w:val="00733DB5"/>
    <w:rsid w:val="00734517"/>
    <w:rsid w:val="00734946"/>
    <w:rsid w:val="007368C6"/>
    <w:rsid w:val="00737189"/>
    <w:rsid w:val="007412B6"/>
    <w:rsid w:val="00743208"/>
    <w:rsid w:val="0074375F"/>
    <w:rsid w:val="007447E9"/>
    <w:rsid w:val="00746C5C"/>
    <w:rsid w:val="007544B8"/>
    <w:rsid w:val="00754B0A"/>
    <w:rsid w:val="00756FF8"/>
    <w:rsid w:val="00757DBE"/>
    <w:rsid w:val="00763CE2"/>
    <w:rsid w:val="007662E1"/>
    <w:rsid w:val="00766F74"/>
    <w:rsid w:val="007672C0"/>
    <w:rsid w:val="0077020C"/>
    <w:rsid w:val="00772CB0"/>
    <w:rsid w:val="00774665"/>
    <w:rsid w:val="00775931"/>
    <w:rsid w:val="007766D3"/>
    <w:rsid w:val="0077785D"/>
    <w:rsid w:val="00777C25"/>
    <w:rsid w:val="00782B3D"/>
    <w:rsid w:val="00793C9C"/>
    <w:rsid w:val="007974A6"/>
    <w:rsid w:val="007A1A8A"/>
    <w:rsid w:val="007A2088"/>
    <w:rsid w:val="007A3BDD"/>
    <w:rsid w:val="007A4E0D"/>
    <w:rsid w:val="007A7254"/>
    <w:rsid w:val="007B087B"/>
    <w:rsid w:val="007B117A"/>
    <w:rsid w:val="007B29AD"/>
    <w:rsid w:val="007B3D80"/>
    <w:rsid w:val="007B5476"/>
    <w:rsid w:val="007B58F5"/>
    <w:rsid w:val="007B69AB"/>
    <w:rsid w:val="007C68AC"/>
    <w:rsid w:val="007C7ACD"/>
    <w:rsid w:val="007D75FE"/>
    <w:rsid w:val="007D7AFC"/>
    <w:rsid w:val="007E3E92"/>
    <w:rsid w:val="007E746C"/>
    <w:rsid w:val="007F2CB0"/>
    <w:rsid w:val="007F6AC5"/>
    <w:rsid w:val="00803F42"/>
    <w:rsid w:val="00807DFD"/>
    <w:rsid w:val="00810F36"/>
    <w:rsid w:val="00812277"/>
    <w:rsid w:val="008145F8"/>
    <w:rsid w:val="00816705"/>
    <w:rsid w:val="008178A4"/>
    <w:rsid w:val="0082085B"/>
    <w:rsid w:val="0082364E"/>
    <w:rsid w:val="00831B87"/>
    <w:rsid w:val="00833427"/>
    <w:rsid w:val="00842657"/>
    <w:rsid w:val="008437AD"/>
    <w:rsid w:val="00844E0F"/>
    <w:rsid w:val="008460A4"/>
    <w:rsid w:val="00856F71"/>
    <w:rsid w:val="00860154"/>
    <w:rsid w:val="0086080E"/>
    <w:rsid w:val="00861ED9"/>
    <w:rsid w:val="00862EA7"/>
    <w:rsid w:val="00864B5F"/>
    <w:rsid w:val="008710D1"/>
    <w:rsid w:val="0087311F"/>
    <w:rsid w:val="0087556D"/>
    <w:rsid w:val="0087596F"/>
    <w:rsid w:val="00880B39"/>
    <w:rsid w:val="008840CF"/>
    <w:rsid w:val="008857E6"/>
    <w:rsid w:val="00887F43"/>
    <w:rsid w:val="0089049C"/>
    <w:rsid w:val="00894676"/>
    <w:rsid w:val="0089543C"/>
    <w:rsid w:val="008958E7"/>
    <w:rsid w:val="00896479"/>
    <w:rsid w:val="008A383E"/>
    <w:rsid w:val="008A53C9"/>
    <w:rsid w:val="008B3F96"/>
    <w:rsid w:val="008C1573"/>
    <w:rsid w:val="008C2015"/>
    <w:rsid w:val="008C2084"/>
    <w:rsid w:val="008C2EAF"/>
    <w:rsid w:val="008C3690"/>
    <w:rsid w:val="008C64F1"/>
    <w:rsid w:val="008C7700"/>
    <w:rsid w:val="008D0B43"/>
    <w:rsid w:val="008D3988"/>
    <w:rsid w:val="008D53AF"/>
    <w:rsid w:val="008D596D"/>
    <w:rsid w:val="008E138F"/>
    <w:rsid w:val="008E24BD"/>
    <w:rsid w:val="008E53D5"/>
    <w:rsid w:val="008E583A"/>
    <w:rsid w:val="008E73EA"/>
    <w:rsid w:val="008F2385"/>
    <w:rsid w:val="008F4E39"/>
    <w:rsid w:val="008F580F"/>
    <w:rsid w:val="00900246"/>
    <w:rsid w:val="00900CFB"/>
    <w:rsid w:val="00900E30"/>
    <w:rsid w:val="0090233C"/>
    <w:rsid w:val="009031B0"/>
    <w:rsid w:val="009053E5"/>
    <w:rsid w:val="00905CCD"/>
    <w:rsid w:val="00906286"/>
    <w:rsid w:val="009064E9"/>
    <w:rsid w:val="00906E71"/>
    <w:rsid w:val="009079BC"/>
    <w:rsid w:val="00912BE8"/>
    <w:rsid w:val="00913B5E"/>
    <w:rsid w:val="00913F6D"/>
    <w:rsid w:val="00916010"/>
    <w:rsid w:val="00916160"/>
    <w:rsid w:val="00917248"/>
    <w:rsid w:val="00920690"/>
    <w:rsid w:val="0092469F"/>
    <w:rsid w:val="0092609D"/>
    <w:rsid w:val="0092691F"/>
    <w:rsid w:val="0092727B"/>
    <w:rsid w:val="00930A30"/>
    <w:rsid w:val="00931FD1"/>
    <w:rsid w:val="009337A9"/>
    <w:rsid w:val="009373E1"/>
    <w:rsid w:val="00940C8B"/>
    <w:rsid w:val="00941731"/>
    <w:rsid w:val="0094520E"/>
    <w:rsid w:val="009507F0"/>
    <w:rsid w:val="0095098A"/>
    <w:rsid w:val="00951D16"/>
    <w:rsid w:val="00953B38"/>
    <w:rsid w:val="0095741A"/>
    <w:rsid w:val="00957469"/>
    <w:rsid w:val="00961084"/>
    <w:rsid w:val="00961293"/>
    <w:rsid w:val="00962C67"/>
    <w:rsid w:val="009660CF"/>
    <w:rsid w:val="009674AC"/>
    <w:rsid w:val="00970591"/>
    <w:rsid w:val="00972509"/>
    <w:rsid w:val="00973D7E"/>
    <w:rsid w:val="00975B62"/>
    <w:rsid w:val="00975CC7"/>
    <w:rsid w:val="00980706"/>
    <w:rsid w:val="009822F0"/>
    <w:rsid w:val="00986721"/>
    <w:rsid w:val="0099173A"/>
    <w:rsid w:val="00995707"/>
    <w:rsid w:val="009A1797"/>
    <w:rsid w:val="009A260C"/>
    <w:rsid w:val="009A4175"/>
    <w:rsid w:val="009A64FE"/>
    <w:rsid w:val="009B03CE"/>
    <w:rsid w:val="009B09DC"/>
    <w:rsid w:val="009B2CDB"/>
    <w:rsid w:val="009B68BE"/>
    <w:rsid w:val="009C142F"/>
    <w:rsid w:val="009C2A55"/>
    <w:rsid w:val="009C2FDC"/>
    <w:rsid w:val="009C4EDA"/>
    <w:rsid w:val="009C579F"/>
    <w:rsid w:val="009D34BD"/>
    <w:rsid w:val="009D61F5"/>
    <w:rsid w:val="009E02A7"/>
    <w:rsid w:val="009E127A"/>
    <w:rsid w:val="009E2CF5"/>
    <w:rsid w:val="009E3BE0"/>
    <w:rsid w:val="009E4375"/>
    <w:rsid w:val="009E51F4"/>
    <w:rsid w:val="009E7D6E"/>
    <w:rsid w:val="009F02D1"/>
    <w:rsid w:val="009F1746"/>
    <w:rsid w:val="009F74D2"/>
    <w:rsid w:val="009F7B57"/>
    <w:rsid w:val="00A01482"/>
    <w:rsid w:val="00A02C23"/>
    <w:rsid w:val="00A04DD2"/>
    <w:rsid w:val="00A05095"/>
    <w:rsid w:val="00A05B37"/>
    <w:rsid w:val="00A07E3C"/>
    <w:rsid w:val="00A1065D"/>
    <w:rsid w:val="00A11472"/>
    <w:rsid w:val="00A225F6"/>
    <w:rsid w:val="00A241D0"/>
    <w:rsid w:val="00A2542E"/>
    <w:rsid w:val="00A31A40"/>
    <w:rsid w:val="00A348DA"/>
    <w:rsid w:val="00A35DD2"/>
    <w:rsid w:val="00A4484B"/>
    <w:rsid w:val="00A455A9"/>
    <w:rsid w:val="00A508B9"/>
    <w:rsid w:val="00A50ECF"/>
    <w:rsid w:val="00A53502"/>
    <w:rsid w:val="00A5387C"/>
    <w:rsid w:val="00A53D24"/>
    <w:rsid w:val="00A54480"/>
    <w:rsid w:val="00A56622"/>
    <w:rsid w:val="00A6046F"/>
    <w:rsid w:val="00A62AB8"/>
    <w:rsid w:val="00A63DD4"/>
    <w:rsid w:val="00A67D06"/>
    <w:rsid w:val="00A777E4"/>
    <w:rsid w:val="00A80D76"/>
    <w:rsid w:val="00A82AAA"/>
    <w:rsid w:val="00A857AF"/>
    <w:rsid w:val="00A9065F"/>
    <w:rsid w:val="00A907B7"/>
    <w:rsid w:val="00AA1C07"/>
    <w:rsid w:val="00AA63B3"/>
    <w:rsid w:val="00AA77BB"/>
    <w:rsid w:val="00AB3FF7"/>
    <w:rsid w:val="00AB4EAB"/>
    <w:rsid w:val="00AC0950"/>
    <w:rsid w:val="00AC248E"/>
    <w:rsid w:val="00AC3B18"/>
    <w:rsid w:val="00AC5CD1"/>
    <w:rsid w:val="00AC5E14"/>
    <w:rsid w:val="00AC6D1B"/>
    <w:rsid w:val="00AD23F5"/>
    <w:rsid w:val="00AD3F21"/>
    <w:rsid w:val="00AD6651"/>
    <w:rsid w:val="00AE0BE5"/>
    <w:rsid w:val="00AE17E1"/>
    <w:rsid w:val="00AE1A52"/>
    <w:rsid w:val="00AE2536"/>
    <w:rsid w:val="00AE6847"/>
    <w:rsid w:val="00AE7353"/>
    <w:rsid w:val="00AF20C3"/>
    <w:rsid w:val="00AF2B95"/>
    <w:rsid w:val="00AF2F38"/>
    <w:rsid w:val="00AF4BA9"/>
    <w:rsid w:val="00AF56AC"/>
    <w:rsid w:val="00AF6319"/>
    <w:rsid w:val="00AF76B7"/>
    <w:rsid w:val="00B00C27"/>
    <w:rsid w:val="00B01877"/>
    <w:rsid w:val="00B02960"/>
    <w:rsid w:val="00B033B8"/>
    <w:rsid w:val="00B034D1"/>
    <w:rsid w:val="00B0551D"/>
    <w:rsid w:val="00B06561"/>
    <w:rsid w:val="00B1420F"/>
    <w:rsid w:val="00B14A54"/>
    <w:rsid w:val="00B17C7D"/>
    <w:rsid w:val="00B20936"/>
    <w:rsid w:val="00B241E3"/>
    <w:rsid w:val="00B2450D"/>
    <w:rsid w:val="00B25A0F"/>
    <w:rsid w:val="00B32DD4"/>
    <w:rsid w:val="00B41C86"/>
    <w:rsid w:val="00B424EE"/>
    <w:rsid w:val="00B44448"/>
    <w:rsid w:val="00B449D8"/>
    <w:rsid w:val="00B47B57"/>
    <w:rsid w:val="00B554CF"/>
    <w:rsid w:val="00B560C5"/>
    <w:rsid w:val="00B57FAA"/>
    <w:rsid w:val="00B611AD"/>
    <w:rsid w:val="00B65A6D"/>
    <w:rsid w:val="00B669F4"/>
    <w:rsid w:val="00B71571"/>
    <w:rsid w:val="00B73256"/>
    <w:rsid w:val="00B75ECE"/>
    <w:rsid w:val="00B830EF"/>
    <w:rsid w:val="00B853A2"/>
    <w:rsid w:val="00B854E6"/>
    <w:rsid w:val="00B87817"/>
    <w:rsid w:val="00B90B4E"/>
    <w:rsid w:val="00B90BD4"/>
    <w:rsid w:val="00B911D3"/>
    <w:rsid w:val="00B918CB"/>
    <w:rsid w:val="00BA0569"/>
    <w:rsid w:val="00BA2AAE"/>
    <w:rsid w:val="00BA4C8A"/>
    <w:rsid w:val="00BB1557"/>
    <w:rsid w:val="00BB155B"/>
    <w:rsid w:val="00BB1834"/>
    <w:rsid w:val="00BB3603"/>
    <w:rsid w:val="00BC3182"/>
    <w:rsid w:val="00BC4C8A"/>
    <w:rsid w:val="00BC4CCA"/>
    <w:rsid w:val="00BC5D42"/>
    <w:rsid w:val="00BC64C6"/>
    <w:rsid w:val="00BC735A"/>
    <w:rsid w:val="00BC77EF"/>
    <w:rsid w:val="00BD1001"/>
    <w:rsid w:val="00BD2B4B"/>
    <w:rsid w:val="00BD5517"/>
    <w:rsid w:val="00BD5DBC"/>
    <w:rsid w:val="00BD5F39"/>
    <w:rsid w:val="00BE33A9"/>
    <w:rsid w:val="00BE6384"/>
    <w:rsid w:val="00BF08EC"/>
    <w:rsid w:val="00BF18F6"/>
    <w:rsid w:val="00BF2FD6"/>
    <w:rsid w:val="00BF635B"/>
    <w:rsid w:val="00BF7EDB"/>
    <w:rsid w:val="00C01F6A"/>
    <w:rsid w:val="00C07066"/>
    <w:rsid w:val="00C10BEA"/>
    <w:rsid w:val="00C170B4"/>
    <w:rsid w:val="00C207F7"/>
    <w:rsid w:val="00C24392"/>
    <w:rsid w:val="00C25557"/>
    <w:rsid w:val="00C31671"/>
    <w:rsid w:val="00C328D2"/>
    <w:rsid w:val="00C34B1D"/>
    <w:rsid w:val="00C35686"/>
    <w:rsid w:val="00C42FBC"/>
    <w:rsid w:val="00C4400A"/>
    <w:rsid w:val="00C44276"/>
    <w:rsid w:val="00C46154"/>
    <w:rsid w:val="00C56CF9"/>
    <w:rsid w:val="00C602FF"/>
    <w:rsid w:val="00C60408"/>
    <w:rsid w:val="00C62428"/>
    <w:rsid w:val="00C62934"/>
    <w:rsid w:val="00C62C98"/>
    <w:rsid w:val="00C653E8"/>
    <w:rsid w:val="00C67C8E"/>
    <w:rsid w:val="00C711D8"/>
    <w:rsid w:val="00C72B23"/>
    <w:rsid w:val="00C72D62"/>
    <w:rsid w:val="00C73C39"/>
    <w:rsid w:val="00C73CD6"/>
    <w:rsid w:val="00C74909"/>
    <w:rsid w:val="00C75066"/>
    <w:rsid w:val="00C76334"/>
    <w:rsid w:val="00C80D7D"/>
    <w:rsid w:val="00C82561"/>
    <w:rsid w:val="00C84860"/>
    <w:rsid w:val="00C92760"/>
    <w:rsid w:val="00C945F4"/>
    <w:rsid w:val="00C947FF"/>
    <w:rsid w:val="00CA3292"/>
    <w:rsid w:val="00CA351B"/>
    <w:rsid w:val="00CA6221"/>
    <w:rsid w:val="00CA6815"/>
    <w:rsid w:val="00CA78D6"/>
    <w:rsid w:val="00CB1CEE"/>
    <w:rsid w:val="00CB3FEE"/>
    <w:rsid w:val="00CB44DA"/>
    <w:rsid w:val="00CB5006"/>
    <w:rsid w:val="00CB534D"/>
    <w:rsid w:val="00CB6F8F"/>
    <w:rsid w:val="00CB7F01"/>
    <w:rsid w:val="00CC0DD2"/>
    <w:rsid w:val="00CC4AD2"/>
    <w:rsid w:val="00CC6823"/>
    <w:rsid w:val="00CD4607"/>
    <w:rsid w:val="00CE1057"/>
    <w:rsid w:val="00CE3DCB"/>
    <w:rsid w:val="00CE5EFF"/>
    <w:rsid w:val="00CE68EF"/>
    <w:rsid w:val="00CF4C90"/>
    <w:rsid w:val="00CF74EB"/>
    <w:rsid w:val="00D007FA"/>
    <w:rsid w:val="00D02EE4"/>
    <w:rsid w:val="00D116C4"/>
    <w:rsid w:val="00D11A74"/>
    <w:rsid w:val="00D11C97"/>
    <w:rsid w:val="00D15D9C"/>
    <w:rsid w:val="00D16BAC"/>
    <w:rsid w:val="00D16D4F"/>
    <w:rsid w:val="00D227EB"/>
    <w:rsid w:val="00D22E8D"/>
    <w:rsid w:val="00D252EA"/>
    <w:rsid w:val="00D30A0D"/>
    <w:rsid w:val="00D333CA"/>
    <w:rsid w:val="00D35507"/>
    <w:rsid w:val="00D36831"/>
    <w:rsid w:val="00D43235"/>
    <w:rsid w:val="00D43854"/>
    <w:rsid w:val="00D46354"/>
    <w:rsid w:val="00D50BDF"/>
    <w:rsid w:val="00D51414"/>
    <w:rsid w:val="00D52D29"/>
    <w:rsid w:val="00D57399"/>
    <w:rsid w:val="00D61AE4"/>
    <w:rsid w:val="00D65BED"/>
    <w:rsid w:val="00D70587"/>
    <w:rsid w:val="00D7193F"/>
    <w:rsid w:val="00D73404"/>
    <w:rsid w:val="00D7349B"/>
    <w:rsid w:val="00D73B99"/>
    <w:rsid w:val="00D762DF"/>
    <w:rsid w:val="00D8212A"/>
    <w:rsid w:val="00D833DC"/>
    <w:rsid w:val="00D84A9B"/>
    <w:rsid w:val="00D87055"/>
    <w:rsid w:val="00D94B3C"/>
    <w:rsid w:val="00D95FBB"/>
    <w:rsid w:val="00DA1098"/>
    <w:rsid w:val="00DA29C3"/>
    <w:rsid w:val="00DA2AC8"/>
    <w:rsid w:val="00DB0E33"/>
    <w:rsid w:val="00DB11D7"/>
    <w:rsid w:val="00DB1C4D"/>
    <w:rsid w:val="00DB4B07"/>
    <w:rsid w:val="00DB6E60"/>
    <w:rsid w:val="00DC058E"/>
    <w:rsid w:val="00DC375B"/>
    <w:rsid w:val="00DD12A8"/>
    <w:rsid w:val="00DD1D75"/>
    <w:rsid w:val="00DD205C"/>
    <w:rsid w:val="00DD4432"/>
    <w:rsid w:val="00DD451A"/>
    <w:rsid w:val="00DD54CE"/>
    <w:rsid w:val="00DD57A5"/>
    <w:rsid w:val="00DE294C"/>
    <w:rsid w:val="00DE4FDC"/>
    <w:rsid w:val="00DE734B"/>
    <w:rsid w:val="00DF0621"/>
    <w:rsid w:val="00DF6711"/>
    <w:rsid w:val="00E0058F"/>
    <w:rsid w:val="00E017C5"/>
    <w:rsid w:val="00E043D1"/>
    <w:rsid w:val="00E07ECF"/>
    <w:rsid w:val="00E10004"/>
    <w:rsid w:val="00E10E5D"/>
    <w:rsid w:val="00E11012"/>
    <w:rsid w:val="00E11C2B"/>
    <w:rsid w:val="00E13728"/>
    <w:rsid w:val="00E151C6"/>
    <w:rsid w:val="00E1536F"/>
    <w:rsid w:val="00E1679B"/>
    <w:rsid w:val="00E171E1"/>
    <w:rsid w:val="00E17818"/>
    <w:rsid w:val="00E21FC7"/>
    <w:rsid w:val="00E31ABB"/>
    <w:rsid w:val="00E336D8"/>
    <w:rsid w:val="00E41D3D"/>
    <w:rsid w:val="00E43171"/>
    <w:rsid w:val="00E43765"/>
    <w:rsid w:val="00E469FB"/>
    <w:rsid w:val="00E518D7"/>
    <w:rsid w:val="00E53575"/>
    <w:rsid w:val="00E61214"/>
    <w:rsid w:val="00E63B47"/>
    <w:rsid w:val="00E63D2F"/>
    <w:rsid w:val="00E65B56"/>
    <w:rsid w:val="00E6615B"/>
    <w:rsid w:val="00E66BB2"/>
    <w:rsid w:val="00E66DA3"/>
    <w:rsid w:val="00E719C1"/>
    <w:rsid w:val="00E72507"/>
    <w:rsid w:val="00E743EC"/>
    <w:rsid w:val="00E94A1A"/>
    <w:rsid w:val="00E94F4D"/>
    <w:rsid w:val="00E95FB2"/>
    <w:rsid w:val="00E96FA3"/>
    <w:rsid w:val="00EA1A98"/>
    <w:rsid w:val="00EA3EA1"/>
    <w:rsid w:val="00EA55A4"/>
    <w:rsid w:val="00EA78A3"/>
    <w:rsid w:val="00EB0048"/>
    <w:rsid w:val="00EB4C41"/>
    <w:rsid w:val="00EB5340"/>
    <w:rsid w:val="00EB6C5E"/>
    <w:rsid w:val="00EB7413"/>
    <w:rsid w:val="00EC0938"/>
    <w:rsid w:val="00EC15C1"/>
    <w:rsid w:val="00EC20EE"/>
    <w:rsid w:val="00EC2F4C"/>
    <w:rsid w:val="00EC7CB3"/>
    <w:rsid w:val="00ED0AEF"/>
    <w:rsid w:val="00ED5505"/>
    <w:rsid w:val="00ED5EA0"/>
    <w:rsid w:val="00ED6931"/>
    <w:rsid w:val="00EE001E"/>
    <w:rsid w:val="00EE4219"/>
    <w:rsid w:val="00EE5679"/>
    <w:rsid w:val="00EF004F"/>
    <w:rsid w:val="00EF3897"/>
    <w:rsid w:val="00F00984"/>
    <w:rsid w:val="00F01A1A"/>
    <w:rsid w:val="00F03399"/>
    <w:rsid w:val="00F039BF"/>
    <w:rsid w:val="00F05193"/>
    <w:rsid w:val="00F05DBC"/>
    <w:rsid w:val="00F05EAF"/>
    <w:rsid w:val="00F0610E"/>
    <w:rsid w:val="00F067D8"/>
    <w:rsid w:val="00F10F94"/>
    <w:rsid w:val="00F13F45"/>
    <w:rsid w:val="00F23A16"/>
    <w:rsid w:val="00F30416"/>
    <w:rsid w:val="00F3081E"/>
    <w:rsid w:val="00F30A7D"/>
    <w:rsid w:val="00F30F6C"/>
    <w:rsid w:val="00F3139D"/>
    <w:rsid w:val="00F313EC"/>
    <w:rsid w:val="00F32BF9"/>
    <w:rsid w:val="00F34455"/>
    <w:rsid w:val="00F350C5"/>
    <w:rsid w:val="00F45EEB"/>
    <w:rsid w:val="00F50752"/>
    <w:rsid w:val="00F5618B"/>
    <w:rsid w:val="00F56257"/>
    <w:rsid w:val="00F603EE"/>
    <w:rsid w:val="00F60450"/>
    <w:rsid w:val="00F60BE3"/>
    <w:rsid w:val="00F61E25"/>
    <w:rsid w:val="00F650FC"/>
    <w:rsid w:val="00F67215"/>
    <w:rsid w:val="00F72273"/>
    <w:rsid w:val="00F7406F"/>
    <w:rsid w:val="00F74920"/>
    <w:rsid w:val="00F75AD5"/>
    <w:rsid w:val="00F82DEF"/>
    <w:rsid w:val="00F8534B"/>
    <w:rsid w:val="00F85517"/>
    <w:rsid w:val="00F94DB4"/>
    <w:rsid w:val="00F953C2"/>
    <w:rsid w:val="00F9540F"/>
    <w:rsid w:val="00F95E45"/>
    <w:rsid w:val="00FA3E7C"/>
    <w:rsid w:val="00FB38F1"/>
    <w:rsid w:val="00FB3D3B"/>
    <w:rsid w:val="00FB41C4"/>
    <w:rsid w:val="00FB5B24"/>
    <w:rsid w:val="00FB7018"/>
    <w:rsid w:val="00FB7CB1"/>
    <w:rsid w:val="00FC2D80"/>
    <w:rsid w:val="00FC53C4"/>
    <w:rsid w:val="00FC7A65"/>
    <w:rsid w:val="00FD1F65"/>
    <w:rsid w:val="00FD2021"/>
    <w:rsid w:val="00FD6BEB"/>
    <w:rsid w:val="00FE09AB"/>
    <w:rsid w:val="00FE1487"/>
    <w:rsid w:val="00FE1699"/>
    <w:rsid w:val="00FE48BB"/>
    <w:rsid w:val="00FE4CB1"/>
    <w:rsid w:val="00FE75D4"/>
    <w:rsid w:val="00FE7689"/>
    <w:rsid w:val="00FF0390"/>
    <w:rsid w:val="00FF19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43A"/>
  </w:style>
  <w:style w:type="paragraph" w:styleId="1">
    <w:name w:val="heading 1"/>
    <w:basedOn w:val="a"/>
    <w:next w:val="a"/>
    <w:qFormat/>
    <w:rsid w:val="003C243A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rsid w:val="003C243A"/>
    <w:pPr>
      <w:keepNext/>
      <w:ind w:left="5103"/>
      <w:jc w:val="center"/>
      <w:outlineLvl w:val="1"/>
    </w:pPr>
    <w:rPr>
      <w:sz w:val="24"/>
    </w:rPr>
  </w:style>
  <w:style w:type="paragraph" w:styleId="3">
    <w:name w:val="heading 3"/>
    <w:basedOn w:val="a"/>
    <w:next w:val="a"/>
    <w:qFormat/>
    <w:rsid w:val="003C243A"/>
    <w:pPr>
      <w:keepNext/>
      <w:jc w:val="center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rsid w:val="003C243A"/>
    <w:pPr>
      <w:keepNext/>
      <w:jc w:val="both"/>
      <w:outlineLvl w:val="3"/>
    </w:pPr>
    <w:rPr>
      <w:sz w:val="24"/>
    </w:rPr>
  </w:style>
  <w:style w:type="paragraph" w:styleId="5">
    <w:name w:val="heading 5"/>
    <w:basedOn w:val="a"/>
    <w:next w:val="a"/>
    <w:qFormat/>
    <w:rsid w:val="003C243A"/>
    <w:pPr>
      <w:keepNext/>
      <w:jc w:val="center"/>
      <w:outlineLvl w:val="4"/>
    </w:pPr>
    <w:rPr>
      <w:rFonts w:ascii="Arial" w:hAnsi="Arial" w:cs="Arial"/>
      <w:b/>
      <w:sz w:val="40"/>
    </w:rPr>
  </w:style>
  <w:style w:type="paragraph" w:styleId="6">
    <w:name w:val="heading 6"/>
    <w:basedOn w:val="a"/>
    <w:next w:val="a"/>
    <w:qFormat/>
    <w:rsid w:val="003C243A"/>
    <w:pPr>
      <w:keepNext/>
      <w:ind w:left="5670"/>
      <w:jc w:val="both"/>
      <w:outlineLvl w:val="5"/>
    </w:pPr>
    <w:rPr>
      <w:sz w:val="24"/>
    </w:rPr>
  </w:style>
  <w:style w:type="paragraph" w:styleId="7">
    <w:name w:val="heading 7"/>
    <w:basedOn w:val="a"/>
    <w:next w:val="a"/>
    <w:qFormat/>
    <w:rsid w:val="003C243A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qFormat/>
    <w:rsid w:val="003C243A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qFormat/>
    <w:rsid w:val="003C243A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3C243A"/>
    <w:pPr>
      <w:jc w:val="both"/>
    </w:pPr>
    <w:rPr>
      <w:sz w:val="28"/>
    </w:rPr>
  </w:style>
  <w:style w:type="paragraph" w:styleId="a4">
    <w:name w:val="Body Text Indent"/>
    <w:basedOn w:val="a"/>
    <w:semiHidden/>
    <w:rsid w:val="003C243A"/>
    <w:pPr>
      <w:ind w:firstLine="709"/>
      <w:jc w:val="both"/>
    </w:pPr>
    <w:rPr>
      <w:sz w:val="28"/>
    </w:rPr>
  </w:style>
  <w:style w:type="paragraph" w:styleId="20">
    <w:name w:val="Body Text Indent 2"/>
    <w:basedOn w:val="a"/>
    <w:semiHidden/>
    <w:rsid w:val="003C243A"/>
    <w:pPr>
      <w:ind w:firstLine="720"/>
    </w:pPr>
    <w:rPr>
      <w:sz w:val="28"/>
    </w:rPr>
  </w:style>
  <w:style w:type="paragraph" w:styleId="30">
    <w:name w:val="Body Text Indent 3"/>
    <w:basedOn w:val="a"/>
    <w:semiHidden/>
    <w:rsid w:val="003C243A"/>
    <w:pPr>
      <w:ind w:firstLine="720"/>
      <w:jc w:val="both"/>
    </w:pPr>
    <w:rPr>
      <w:sz w:val="28"/>
    </w:rPr>
  </w:style>
  <w:style w:type="paragraph" w:styleId="a5">
    <w:name w:val="Balloon Text"/>
    <w:basedOn w:val="a"/>
    <w:semiHidden/>
    <w:rsid w:val="003C243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semiHidden/>
    <w:rsid w:val="003C24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B90B4E"/>
    <w:rPr>
      <w:lang w:val="ru-RU" w:eastAsia="ru-RU" w:bidi="ar-SA"/>
    </w:rPr>
  </w:style>
  <w:style w:type="character" w:styleId="a8">
    <w:name w:val="page number"/>
    <w:basedOn w:val="a0"/>
    <w:semiHidden/>
    <w:rsid w:val="003C243A"/>
  </w:style>
  <w:style w:type="paragraph" w:customStyle="1" w:styleId="ConsPlusNonformat">
    <w:name w:val="ConsPlusNonformat"/>
    <w:rsid w:val="003C243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footer"/>
    <w:basedOn w:val="a"/>
    <w:link w:val="aa"/>
    <w:semiHidden/>
    <w:rsid w:val="003C243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95E2C"/>
    <w:rPr>
      <w:lang w:val="ru-RU" w:eastAsia="ru-RU" w:bidi="ar-SA"/>
    </w:rPr>
  </w:style>
  <w:style w:type="paragraph" w:customStyle="1" w:styleId="ConsPlusNormal">
    <w:name w:val="ConsPlusNormal"/>
    <w:rsid w:val="003C243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1">
    <w:name w:val="Body Text 2"/>
    <w:basedOn w:val="a"/>
    <w:semiHidden/>
    <w:rsid w:val="003C243A"/>
    <w:rPr>
      <w:sz w:val="28"/>
    </w:rPr>
  </w:style>
  <w:style w:type="character" w:customStyle="1" w:styleId="ab">
    <w:name w:val="Нормальный (прав. подпись)"/>
    <w:basedOn w:val="a0"/>
    <w:rsid w:val="003C243A"/>
  </w:style>
  <w:style w:type="paragraph" w:customStyle="1" w:styleId="ac">
    <w:name w:val="Стиль"/>
    <w:rsid w:val="003C243A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0">
    <w:name w:val="Стиль5"/>
    <w:rsid w:val="003C243A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0">
    <w:name w:val="Стиль4"/>
    <w:rsid w:val="003C243A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1">
    <w:name w:val="Стиль3"/>
    <w:rsid w:val="003C243A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2">
    <w:name w:val="Стиль2"/>
    <w:rsid w:val="003C243A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styleId="32">
    <w:name w:val="Body Text 3"/>
    <w:basedOn w:val="a"/>
    <w:semiHidden/>
    <w:rsid w:val="003C243A"/>
    <w:pPr>
      <w:jc w:val="both"/>
    </w:pPr>
    <w:rPr>
      <w:color w:val="000000"/>
      <w:sz w:val="28"/>
      <w:szCs w:val="28"/>
    </w:rPr>
  </w:style>
  <w:style w:type="paragraph" w:customStyle="1" w:styleId="ad">
    <w:name w:val="Комментарий"/>
    <w:basedOn w:val="a"/>
    <w:next w:val="a"/>
    <w:rsid w:val="003C243A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</w:rPr>
  </w:style>
  <w:style w:type="paragraph" w:customStyle="1" w:styleId="ae">
    <w:name w:val="Таблицы (моноширинный)"/>
    <w:basedOn w:val="a"/>
    <w:next w:val="a"/>
    <w:rsid w:val="003C243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">
    <w:name w:val="Знак Знак Знак Знак Знак Знак"/>
    <w:basedOn w:val="a"/>
    <w:rsid w:val="008F4E39"/>
    <w:pPr>
      <w:spacing w:after="160" w:line="240" w:lineRule="exact"/>
      <w:jc w:val="both"/>
    </w:pPr>
    <w:rPr>
      <w:rFonts w:ascii="Verdana" w:hAnsi="Verdana"/>
      <w:lang w:val="en-US" w:eastAsia="en-US"/>
    </w:rPr>
  </w:style>
  <w:style w:type="table" w:styleId="af0">
    <w:name w:val="Table Grid"/>
    <w:basedOn w:val="a1"/>
    <w:rsid w:val="005553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B0296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MMTopic1">
    <w:name w:val="MM Topic 1"/>
    <w:basedOn w:val="1"/>
    <w:link w:val="MMTopic10"/>
    <w:rsid w:val="00B02960"/>
    <w:pPr>
      <w:keepLines/>
      <w:spacing w:before="480" w:line="276" w:lineRule="auto"/>
      <w:jc w:val="left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B02960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B02960"/>
    <w:pPr>
      <w:keepLines/>
      <w:spacing w:before="200" w:line="276" w:lineRule="auto"/>
      <w:ind w:left="0"/>
      <w:jc w:val="left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B02960"/>
    <w:pPr>
      <w:keepLines/>
      <w:spacing w:before="200" w:line="276" w:lineRule="auto"/>
      <w:jc w:val="left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1">
    <w:name w:val="Знак Знак Знак Знак Знак Знак Знак"/>
    <w:basedOn w:val="a"/>
    <w:rsid w:val="004D5802"/>
    <w:pPr>
      <w:spacing w:after="160" w:line="240" w:lineRule="exact"/>
    </w:pPr>
    <w:rPr>
      <w:rFonts w:ascii="Verdana" w:hAnsi="Verdana"/>
      <w:lang w:val="en-US" w:eastAsia="en-US"/>
    </w:rPr>
  </w:style>
  <w:style w:type="paragraph" w:styleId="af2">
    <w:name w:val="Title"/>
    <w:basedOn w:val="a"/>
    <w:link w:val="af3"/>
    <w:qFormat/>
    <w:rsid w:val="004D5802"/>
    <w:pPr>
      <w:ind w:right="-142"/>
      <w:jc w:val="center"/>
    </w:pPr>
    <w:rPr>
      <w:sz w:val="28"/>
    </w:rPr>
  </w:style>
  <w:style w:type="character" w:customStyle="1" w:styleId="af3">
    <w:name w:val="Название Знак"/>
    <w:basedOn w:val="a0"/>
    <w:link w:val="af2"/>
    <w:rsid w:val="00095E2C"/>
    <w:rPr>
      <w:sz w:val="28"/>
      <w:lang w:val="ru-RU" w:eastAsia="ru-RU" w:bidi="ar-SA"/>
    </w:rPr>
  </w:style>
  <w:style w:type="paragraph" w:styleId="af4">
    <w:name w:val="Block Text"/>
    <w:basedOn w:val="a"/>
    <w:rsid w:val="004D5802"/>
    <w:pPr>
      <w:ind w:left="-567" w:right="-766" w:firstLine="709"/>
      <w:jc w:val="both"/>
    </w:pPr>
    <w:rPr>
      <w:sz w:val="28"/>
    </w:rPr>
  </w:style>
  <w:style w:type="paragraph" w:styleId="af5">
    <w:name w:val="Document Map"/>
    <w:basedOn w:val="a"/>
    <w:semiHidden/>
    <w:rsid w:val="004D5802"/>
    <w:pPr>
      <w:shd w:val="clear" w:color="auto" w:fill="000080"/>
    </w:pPr>
    <w:rPr>
      <w:rFonts w:ascii="Tahoma" w:hAnsi="Tahoma" w:cs="Tahoma"/>
    </w:rPr>
  </w:style>
  <w:style w:type="paragraph" w:customStyle="1" w:styleId="af6">
    <w:name w:val="Абзац"/>
    <w:basedOn w:val="a"/>
    <w:rsid w:val="004D5802"/>
    <w:pPr>
      <w:ind w:firstLine="709"/>
      <w:jc w:val="both"/>
    </w:pPr>
    <w:rPr>
      <w:spacing w:val="6"/>
      <w:sz w:val="30"/>
    </w:rPr>
  </w:style>
  <w:style w:type="paragraph" w:styleId="af7">
    <w:name w:val="Normal (Web)"/>
    <w:basedOn w:val="a"/>
    <w:rsid w:val="004D580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Emphasis"/>
    <w:basedOn w:val="a0"/>
    <w:qFormat/>
    <w:rsid w:val="004D5802"/>
    <w:rPr>
      <w:i/>
      <w:iCs/>
    </w:rPr>
  </w:style>
  <w:style w:type="paragraph" w:customStyle="1" w:styleId="xl22">
    <w:name w:val="xl22"/>
    <w:basedOn w:val="a"/>
    <w:rsid w:val="004D5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4D5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4D5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4D5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4D5802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7">
    <w:name w:val="xl27"/>
    <w:basedOn w:val="a"/>
    <w:rsid w:val="004D5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4D58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4D5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4D5802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4"/>
      <w:szCs w:val="24"/>
    </w:rPr>
  </w:style>
  <w:style w:type="paragraph" w:customStyle="1" w:styleId="xl31">
    <w:name w:val="xl31"/>
    <w:basedOn w:val="a"/>
    <w:rsid w:val="004D58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4D5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4D58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4D580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4D580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4D58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4D58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4D58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4D58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4D58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4D58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4D58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4D5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4D58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4D58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4D5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4D5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4D5802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4D5802"/>
    <w:pPr>
      <w:spacing w:before="100" w:beforeAutospacing="1" w:after="100" w:afterAutospacing="1"/>
      <w:jc w:val="right"/>
    </w:pPr>
    <w:rPr>
      <w:rFonts w:ascii="Arial CYR" w:hAnsi="Arial CYR" w:cs="Arial CYR"/>
      <w:sz w:val="24"/>
      <w:szCs w:val="24"/>
    </w:rPr>
  </w:style>
  <w:style w:type="paragraph" w:customStyle="1" w:styleId="xl50">
    <w:name w:val="xl50"/>
    <w:basedOn w:val="a"/>
    <w:rsid w:val="004D58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4D58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4D58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4D58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4D58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4D58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4D58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4D58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styleId="af9">
    <w:name w:val="No Spacing"/>
    <w:qFormat/>
    <w:rsid w:val="00ED5EA0"/>
    <w:rPr>
      <w:rFonts w:ascii="Calibri" w:hAnsi="Calibri"/>
      <w:sz w:val="22"/>
      <w:szCs w:val="22"/>
    </w:rPr>
  </w:style>
  <w:style w:type="paragraph" w:styleId="afa">
    <w:name w:val="List Paragraph"/>
    <w:basedOn w:val="a"/>
    <w:qFormat/>
    <w:rsid w:val="00095E2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10">
    <w:name w:val="Абзац списка1"/>
    <w:basedOn w:val="a"/>
    <w:qFormat/>
    <w:rsid w:val="00095E2C"/>
    <w:pPr>
      <w:ind w:left="720"/>
      <w:contextualSpacing/>
    </w:pPr>
    <w:rPr>
      <w:sz w:val="24"/>
      <w:szCs w:val="24"/>
    </w:rPr>
  </w:style>
  <w:style w:type="character" w:styleId="afb">
    <w:name w:val="Strong"/>
    <w:basedOn w:val="a0"/>
    <w:qFormat/>
    <w:rsid w:val="00095E2C"/>
    <w:rPr>
      <w:b/>
      <w:bCs/>
    </w:rPr>
  </w:style>
  <w:style w:type="character" w:customStyle="1" w:styleId="afc">
    <w:name w:val="Гипертекстовая ссылка"/>
    <w:basedOn w:val="a0"/>
    <w:rsid w:val="000879DE"/>
    <w:rPr>
      <w:color w:val="008000"/>
    </w:rPr>
  </w:style>
  <w:style w:type="character" w:customStyle="1" w:styleId="text">
    <w:name w:val="text"/>
    <w:basedOn w:val="a0"/>
    <w:rsid w:val="004C19BD"/>
  </w:style>
  <w:style w:type="paragraph" w:customStyle="1" w:styleId="Style6">
    <w:name w:val="Style6"/>
    <w:basedOn w:val="a"/>
    <w:rsid w:val="00163BAE"/>
    <w:pPr>
      <w:widowControl w:val="0"/>
      <w:autoSpaceDE w:val="0"/>
      <w:autoSpaceDN w:val="0"/>
      <w:adjustRightInd w:val="0"/>
      <w:spacing w:line="320" w:lineRule="exact"/>
      <w:jc w:val="both"/>
    </w:pPr>
    <w:rPr>
      <w:sz w:val="24"/>
      <w:szCs w:val="24"/>
    </w:rPr>
  </w:style>
  <w:style w:type="character" w:customStyle="1" w:styleId="FontStyle13">
    <w:name w:val="Font Style13"/>
    <w:basedOn w:val="a0"/>
    <w:rsid w:val="00163BAE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163BAE"/>
    <w:pPr>
      <w:widowControl w:val="0"/>
      <w:autoSpaceDE w:val="0"/>
      <w:autoSpaceDN w:val="0"/>
      <w:adjustRightInd w:val="0"/>
      <w:spacing w:line="325" w:lineRule="exact"/>
      <w:ind w:firstLine="619"/>
      <w:jc w:val="both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0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9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6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8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5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9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3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4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9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4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5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7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5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51DD48-211D-4077-9407-8E2BEBA47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1105</Words>
  <Characters>6273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О С Т А Н О В Л Е Н И Е</vt:lpstr>
    </vt:vector>
  </TitlesOfParts>
  <Company>Департамент финансов</Company>
  <LinksUpToDate>false</LinksUpToDate>
  <CharactersWithSpaces>7364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О С Т А Н О В Л Е Н И Е</dc:title>
  <dc:creator>Сергей Cапожников</dc:creator>
  <cp:lastModifiedBy>Алифанова Елена</cp:lastModifiedBy>
  <cp:revision>4</cp:revision>
  <cp:lastPrinted>2022-10-13T14:12:00Z</cp:lastPrinted>
  <dcterms:created xsi:type="dcterms:W3CDTF">2024-09-17T10:08:00Z</dcterms:created>
  <dcterms:modified xsi:type="dcterms:W3CDTF">2024-10-24T13:39:00Z</dcterms:modified>
</cp:coreProperties>
</file>